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5647A" w14:textId="77777777" w:rsidR="00656CAA" w:rsidRPr="00062E52" w:rsidRDefault="00656CAA" w:rsidP="009018DF">
      <w:pPr>
        <w:pStyle w:val="Ttulo"/>
        <w:spacing w:before="0" w:after="0"/>
        <w:sectPr w:rsidR="00656CAA" w:rsidRPr="00062E52" w:rsidSect="009018DF">
          <w:headerReference w:type="even" r:id="rId10"/>
          <w:headerReference w:type="default" r:id="rId11"/>
          <w:footerReference w:type="even" r:id="rId12"/>
          <w:footerReference w:type="default" r:id="rId13"/>
          <w:headerReference w:type="first" r:id="rId14"/>
          <w:footerReference w:type="first" r:id="rId15"/>
          <w:pgSz w:w="11900" w:h="16840"/>
          <w:pgMar w:top="2977" w:right="1701" w:bottom="1418" w:left="2835" w:header="709" w:footer="709" w:gutter="0"/>
          <w:cols w:space="708"/>
          <w:titlePg/>
          <w:docGrid w:linePitch="360"/>
        </w:sectPr>
      </w:pPr>
    </w:p>
    <w:p w14:paraId="16EF5CDF" w14:textId="299F1A83" w:rsidR="007E49A6" w:rsidRDefault="00EB01C9" w:rsidP="009018DF">
      <w:pPr>
        <w:pStyle w:val="Ttulo1"/>
        <w:spacing w:after="0"/>
      </w:pPr>
      <w:r>
        <w:lastRenderedPageBreak/>
        <w:t>Lunes</w:t>
      </w:r>
      <w:r w:rsidR="001B4B2F" w:rsidRPr="00062E52">
        <w:t>,</w:t>
      </w:r>
      <w:r w:rsidR="000C50DD">
        <w:t xml:space="preserve"> 1</w:t>
      </w:r>
      <w:r>
        <w:t>0</w:t>
      </w:r>
      <w:r w:rsidR="00697F48" w:rsidRPr="00062E52">
        <w:t xml:space="preserve"> de </w:t>
      </w:r>
      <w:r w:rsidR="0082001C" w:rsidRPr="00062E52">
        <w:t>noviembre</w:t>
      </w:r>
      <w:r w:rsidR="00DF6D6E" w:rsidRPr="00062E52">
        <w:t xml:space="preserve"> de 2025</w:t>
      </w:r>
    </w:p>
    <w:p w14:paraId="508A5019" w14:textId="77777777" w:rsidR="009018DF" w:rsidRPr="009018DF" w:rsidRDefault="009018DF" w:rsidP="009018DF"/>
    <w:p w14:paraId="36C0BF14" w14:textId="27D1360C" w:rsidR="00A972DB" w:rsidRDefault="00A972DB" w:rsidP="009018DF">
      <w:pPr>
        <w:pStyle w:val="Ttulo10"/>
        <w:spacing w:before="0" w:after="0"/>
      </w:pPr>
      <w:r>
        <w:t xml:space="preserve">Once compañías asturianas </w:t>
      </w:r>
      <w:r w:rsidR="000C50DD">
        <w:t>exhibirán</w:t>
      </w:r>
      <w:r>
        <w:t xml:space="preserve"> sus producciones en la t</w:t>
      </w:r>
      <w:r w:rsidR="009F3304" w:rsidRPr="005D6F40">
        <w:t xml:space="preserve">ercera muestra de artes escénicas </w:t>
      </w:r>
      <w:r>
        <w:t xml:space="preserve">que organiza el Principado en </w:t>
      </w:r>
      <w:r w:rsidRPr="005D6F40">
        <w:t>Laboral Ciudad de la Cultura</w:t>
      </w:r>
    </w:p>
    <w:p w14:paraId="430FA947" w14:textId="7DFF3A9A" w:rsidR="00A972DB" w:rsidRDefault="00A972DB" w:rsidP="009018DF">
      <w:pPr>
        <w:pStyle w:val="Ttulo10"/>
        <w:spacing w:before="0" w:after="0"/>
      </w:pPr>
    </w:p>
    <w:p w14:paraId="3B9AA523" w14:textId="7B77E6EB" w:rsidR="00240BAA" w:rsidRDefault="00A972DB" w:rsidP="00A972DB">
      <w:pPr>
        <w:pStyle w:val="Entradilla"/>
        <w:spacing w:after="0"/>
      </w:pPr>
      <w:r w:rsidRPr="00A972DB">
        <w:rPr>
          <w:i/>
        </w:rPr>
        <w:t>Escena en Rede</w:t>
      </w:r>
      <w:r w:rsidRPr="00A972DB">
        <w:t xml:space="preserve"> </w:t>
      </w:r>
      <w:r>
        <w:t xml:space="preserve">se celebrará </w:t>
      </w:r>
      <w:r w:rsidR="000C50DD">
        <w:t>del 24 al 27 de este mes</w:t>
      </w:r>
      <w:r>
        <w:t xml:space="preserve"> y todos l</w:t>
      </w:r>
      <w:r w:rsidRPr="009F3304">
        <w:t xml:space="preserve">os </w:t>
      </w:r>
      <w:r>
        <w:t xml:space="preserve">espectáculos estarán </w:t>
      </w:r>
      <w:r w:rsidRPr="009F3304">
        <w:t xml:space="preserve">abiertos </w:t>
      </w:r>
      <w:r w:rsidR="00240BAA">
        <w:t>a</w:t>
      </w:r>
      <w:r w:rsidRPr="009F3304">
        <w:t xml:space="preserve"> profesional</w:t>
      </w:r>
      <w:r w:rsidR="00240BAA">
        <w:t>es y público en general de forma gratuita</w:t>
      </w:r>
    </w:p>
    <w:p w14:paraId="7484D48D" w14:textId="77777777" w:rsidR="00240BAA" w:rsidRDefault="00240BAA" w:rsidP="00240BAA">
      <w:pPr>
        <w:pStyle w:val="Entradilla"/>
        <w:numPr>
          <w:ilvl w:val="0"/>
          <w:numId w:val="0"/>
        </w:numPr>
        <w:spacing w:after="0"/>
        <w:ind w:left="227"/>
      </w:pPr>
    </w:p>
    <w:p w14:paraId="54ACE793" w14:textId="576ECFD6" w:rsidR="009F3304" w:rsidRPr="00240BAA" w:rsidRDefault="009F3304" w:rsidP="009018DF">
      <w:pPr>
        <w:pStyle w:val="Entradilla"/>
        <w:spacing w:after="0"/>
        <w:rPr>
          <w:bCs/>
          <w:sz w:val="28"/>
          <w:szCs w:val="28"/>
        </w:rPr>
      </w:pPr>
      <w:r w:rsidRPr="009F3304">
        <w:t xml:space="preserve">Las inscripciones </w:t>
      </w:r>
      <w:r w:rsidR="00240BAA" w:rsidRPr="009018DF">
        <w:rPr>
          <w:rFonts w:cs="Arial"/>
        </w:rPr>
        <w:t xml:space="preserve">para participar en las actividades profesionales </w:t>
      </w:r>
      <w:r w:rsidRPr="009F3304">
        <w:t xml:space="preserve">se pueden realizan </w:t>
      </w:r>
      <w:r w:rsidR="00BA2B5D">
        <w:t xml:space="preserve">hasta la 14:00 horas del día 20 a </w:t>
      </w:r>
      <w:r w:rsidRPr="009F3304">
        <w:t xml:space="preserve">través del formulario disponible en </w:t>
      </w:r>
      <w:hyperlink r:id="rId16" w:history="1">
        <w:r w:rsidRPr="00240BAA">
          <w:rPr>
            <w:rStyle w:val="Hipervnculo"/>
          </w:rPr>
          <w:t>escenaenrede.asturiesculturaenrede.es</w:t>
        </w:r>
      </w:hyperlink>
    </w:p>
    <w:p w14:paraId="52D030FA" w14:textId="77777777" w:rsidR="00240BAA" w:rsidRPr="009018DF" w:rsidRDefault="00240BAA" w:rsidP="00240BAA">
      <w:pPr>
        <w:pStyle w:val="Entradilla"/>
        <w:numPr>
          <w:ilvl w:val="0"/>
          <w:numId w:val="0"/>
        </w:numPr>
        <w:spacing w:after="0"/>
        <w:ind w:left="227"/>
        <w:rPr>
          <w:bCs/>
          <w:sz w:val="28"/>
          <w:szCs w:val="28"/>
        </w:rPr>
      </w:pPr>
    </w:p>
    <w:p w14:paraId="6A100E15" w14:textId="77777777" w:rsidR="009018DF" w:rsidRPr="009F3304" w:rsidRDefault="009018DF" w:rsidP="009018DF">
      <w:pPr>
        <w:pStyle w:val="Entradilla"/>
        <w:numPr>
          <w:ilvl w:val="0"/>
          <w:numId w:val="0"/>
        </w:numPr>
        <w:spacing w:after="0"/>
        <w:ind w:left="227"/>
      </w:pPr>
    </w:p>
    <w:p w14:paraId="4BB45967" w14:textId="40688758" w:rsidR="000C50DD" w:rsidRPr="000C50DD" w:rsidRDefault="009F3304" w:rsidP="009018DF">
      <w:pPr>
        <w:spacing w:after="0"/>
        <w:rPr>
          <w:rFonts w:cs="Arial"/>
          <w:iCs/>
        </w:rPr>
      </w:pPr>
      <w:r w:rsidRPr="009018DF">
        <w:rPr>
          <w:rFonts w:cs="Arial"/>
        </w:rPr>
        <w:t xml:space="preserve">La Consejería de Cultura, Política </w:t>
      </w:r>
      <w:proofErr w:type="spellStart"/>
      <w:r w:rsidRPr="009018DF">
        <w:rPr>
          <w:rFonts w:cs="Arial"/>
        </w:rPr>
        <w:t>Llingüística</w:t>
      </w:r>
      <w:proofErr w:type="spellEnd"/>
      <w:r w:rsidRPr="009018DF">
        <w:rPr>
          <w:rFonts w:cs="Arial"/>
        </w:rPr>
        <w:t xml:space="preserve"> y Deporte organiza, </w:t>
      </w:r>
      <w:r w:rsidR="009018DF">
        <w:rPr>
          <w:rFonts w:cs="Arial"/>
        </w:rPr>
        <w:t>en</w:t>
      </w:r>
      <w:r w:rsidRPr="009018DF">
        <w:rPr>
          <w:rFonts w:cs="Arial"/>
        </w:rPr>
        <w:t xml:space="preserve"> colaboración</w:t>
      </w:r>
      <w:r w:rsidR="009018DF">
        <w:rPr>
          <w:rFonts w:cs="Arial"/>
        </w:rPr>
        <w:t xml:space="preserve"> con </w:t>
      </w:r>
      <w:r w:rsidRPr="009018DF">
        <w:rPr>
          <w:rFonts w:cs="Arial"/>
        </w:rPr>
        <w:t>la Asociación de Empresas de Artes Escénicas de Asturias (</w:t>
      </w:r>
      <w:proofErr w:type="spellStart"/>
      <w:r w:rsidRPr="009018DF">
        <w:rPr>
          <w:rFonts w:cs="Arial"/>
        </w:rPr>
        <w:t>EscenAsturias</w:t>
      </w:r>
      <w:proofErr w:type="spellEnd"/>
      <w:r w:rsidRPr="009018DF">
        <w:rPr>
          <w:rFonts w:cs="Arial"/>
        </w:rPr>
        <w:t xml:space="preserve">), la tercera edición de la </w:t>
      </w:r>
      <w:r w:rsidRPr="000C50DD">
        <w:rPr>
          <w:rFonts w:cs="Arial"/>
          <w:iCs/>
        </w:rPr>
        <w:t xml:space="preserve">Muestra </w:t>
      </w:r>
      <w:proofErr w:type="spellStart"/>
      <w:r w:rsidRPr="000C50DD">
        <w:rPr>
          <w:rFonts w:cs="Arial"/>
          <w:iCs/>
        </w:rPr>
        <w:t>d’Artes</w:t>
      </w:r>
      <w:proofErr w:type="spellEnd"/>
      <w:r w:rsidRPr="000C50DD">
        <w:rPr>
          <w:rFonts w:cs="Arial"/>
          <w:iCs/>
        </w:rPr>
        <w:t xml:space="preserve"> </w:t>
      </w:r>
      <w:proofErr w:type="spellStart"/>
      <w:r w:rsidRPr="000C50DD">
        <w:rPr>
          <w:rFonts w:cs="Arial"/>
          <w:iCs/>
        </w:rPr>
        <w:t>Escéniques</w:t>
      </w:r>
      <w:proofErr w:type="spellEnd"/>
      <w:r w:rsidRPr="009018DF">
        <w:rPr>
          <w:rFonts w:cs="Arial"/>
          <w:i/>
          <w:iCs/>
        </w:rPr>
        <w:t xml:space="preserve"> Escena en Rede</w:t>
      </w:r>
      <w:r w:rsidR="000C50DD">
        <w:rPr>
          <w:rFonts w:cs="Arial"/>
          <w:i/>
          <w:iCs/>
        </w:rPr>
        <w:t xml:space="preserve">. </w:t>
      </w:r>
      <w:r w:rsidR="000C50DD">
        <w:rPr>
          <w:rFonts w:cs="Arial"/>
          <w:iCs/>
        </w:rPr>
        <w:t xml:space="preserve">El evento, que tendrá lugar en </w:t>
      </w:r>
      <w:r w:rsidR="000C50DD" w:rsidRPr="009018DF">
        <w:rPr>
          <w:rFonts w:cs="Arial"/>
        </w:rPr>
        <w:t>Laboral Ciudad de la Cultura</w:t>
      </w:r>
      <w:r w:rsidR="000C50DD">
        <w:rPr>
          <w:rFonts w:cs="Arial"/>
        </w:rPr>
        <w:t xml:space="preserve"> del 24 al 27 de este mes, exhibirá los montajes de once compañías asturianas y, como novedad este año, de una invitada de Cantabria. </w:t>
      </w:r>
    </w:p>
    <w:p w14:paraId="0F03DDDF" w14:textId="77777777" w:rsidR="009018DF" w:rsidRPr="009018DF" w:rsidRDefault="009018DF" w:rsidP="009018DF">
      <w:pPr>
        <w:spacing w:after="0"/>
        <w:rPr>
          <w:rFonts w:cs="Arial"/>
        </w:rPr>
      </w:pPr>
    </w:p>
    <w:p w14:paraId="7D8B37AA" w14:textId="53D4D1F3" w:rsidR="009F3304" w:rsidRDefault="00240BAA" w:rsidP="009018DF">
      <w:pPr>
        <w:spacing w:after="0"/>
        <w:rPr>
          <w:rFonts w:cs="Arial"/>
        </w:rPr>
      </w:pPr>
      <w:r>
        <w:rPr>
          <w:rFonts w:cs="Arial"/>
        </w:rPr>
        <w:t xml:space="preserve">Junto con estas representaciones, </w:t>
      </w:r>
      <w:r w:rsidR="000C50DD">
        <w:rPr>
          <w:rFonts w:cs="Arial"/>
        </w:rPr>
        <w:t>la programación incluirá</w:t>
      </w:r>
      <w:r w:rsidR="00BA2B5D">
        <w:rPr>
          <w:rFonts w:cs="Arial"/>
        </w:rPr>
        <w:t xml:space="preserve"> </w:t>
      </w:r>
      <w:r w:rsidR="000C50DD">
        <w:rPr>
          <w:rFonts w:cs="Arial"/>
        </w:rPr>
        <w:t xml:space="preserve">también </w:t>
      </w:r>
      <w:r w:rsidR="00BA2B5D">
        <w:rPr>
          <w:rFonts w:cs="Arial"/>
        </w:rPr>
        <w:t>m</w:t>
      </w:r>
      <w:r w:rsidR="009F3304" w:rsidRPr="009018DF">
        <w:rPr>
          <w:rFonts w:cs="Arial"/>
        </w:rPr>
        <w:t>esas redondas, encuentros</w:t>
      </w:r>
      <w:r w:rsidR="00BA2B5D">
        <w:rPr>
          <w:rFonts w:cs="Arial"/>
        </w:rPr>
        <w:t xml:space="preserve"> y</w:t>
      </w:r>
      <w:r w:rsidR="009F3304" w:rsidRPr="009018DF">
        <w:rPr>
          <w:rFonts w:cs="Arial"/>
        </w:rPr>
        <w:t xml:space="preserve"> talleres formativos</w:t>
      </w:r>
      <w:r w:rsidR="000C50DD">
        <w:rPr>
          <w:rFonts w:cs="Arial"/>
        </w:rPr>
        <w:t>. E</w:t>
      </w:r>
      <w:r w:rsidR="009F3304" w:rsidRPr="009018DF">
        <w:rPr>
          <w:rFonts w:cs="Arial"/>
        </w:rPr>
        <w:t xml:space="preserve">sta muestra sectorial </w:t>
      </w:r>
      <w:r w:rsidR="000C50DD">
        <w:rPr>
          <w:rFonts w:cs="Arial"/>
        </w:rPr>
        <w:t>busca convertirse en punto</w:t>
      </w:r>
      <w:r w:rsidR="009F3304" w:rsidRPr="009018DF">
        <w:rPr>
          <w:rFonts w:cs="Arial"/>
        </w:rPr>
        <w:t xml:space="preserve"> de encuentro profesional y comercial para compañías y artistas </w:t>
      </w:r>
      <w:r w:rsidR="000C50DD">
        <w:rPr>
          <w:rFonts w:cs="Arial"/>
        </w:rPr>
        <w:t>de Asturias</w:t>
      </w:r>
      <w:r w:rsidR="009F3304" w:rsidRPr="009018DF">
        <w:rPr>
          <w:rFonts w:cs="Arial"/>
        </w:rPr>
        <w:t>, programadores e instituciones</w:t>
      </w:r>
      <w:r w:rsidR="000C50DD">
        <w:rPr>
          <w:rFonts w:cs="Arial"/>
        </w:rPr>
        <w:t xml:space="preserve">. Igualmente, persigue dinamizar </w:t>
      </w:r>
      <w:r w:rsidR="009F3304" w:rsidRPr="009018DF">
        <w:rPr>
          <w:rFonts w:cs="Arial"/>
        </w:rPr>
        <w:t xml:space="preserve">el sector de las artes escénicas </w:t>
      </w:r>
      <w:r w:rsidR="009018DF">
        <w:rPr>
          <w:rFonts w:cs="Arial"/>
        </w:rPr>
        <w:t>y generar</w:t>
      </w:r>
      <w:r w:rsidR="009F3304" w:rsidRPr="009018DF">
        <w:rPr>
          <w:rFonts w:cs="Arial"/>
        </w:rPr>
        <w:t xml:space="preserve"> espacios para el debate y la reflexión.</w:t>
      </w:r>
    </w:p>
    <w:p w14:paraId="0E7A299B" w14:textId="77777777" w:rsidR="009018DF" w:rsidRPr="009018DF" w:rsidRDefault="009018DF" w:rsidP="009018DF">
      <w:pPr>
        <w:spacing w:after="0"/>
        <w:rPr>
          <w:rFonts w:cs="Arial"/>
        </w:rPr>
      </w:pPr>
    </w:p>
    <w:p w14:paraId="60E37290" w14:textId="0F86F97E" w:rsidR="009F3304" w:rsidRDefault="009018DF" w:rsidP="009018DF">
      <w:pPr>
        <w:spacing w:after="0"/>
        <w:rPr>
          <w:rFonts w:cs="Arial"/>
        </w:rPr>
      </w:pPr>
      <w:r>
        <w:rPr>
          <w:rFonts w:cs="Arial"/>
        </w:rPr>
        <w:t xml:space="preserve">A través de las mesas </w:t>
      </w:r>
      <w:r w:rsidR="00BA2B5D">
        <w:rPr>
          <w:rFonts w:cs="Arial"/>
        </w:rPr>
        <w:t>redonda</w:t>
      </w:r>
      <w:r w:rsidR="000C50DD">
        <w:rPr>
          <w:rFonts w:cs="Arial"/>
        </w:rPr>
        <w:t>s</w:t>
      </w:r>
      <w:r>
        <w:rPr>
          <w:rFonts w:cs="Arial"/>
        </w:rPr>
        <w:t xml:space="preserve"> se analizarán diversos temas, </w:t>
      </w:r>
      <w:r w:rsidR="000C50DD">
        <w:rPr>
          <w:rFonts w:cs="Arial"/>
        </w:rPr>
        <w:t>como</w:t>
      </w:r>
      <w:r>
        <w:rPr>
          <w:rFonts w:cs="Arial"/>
        </w:rPr>
        <w:t xml:space="preserve"> la realización de proyectos de programación por parte de las </w:t>
      </w:r>
      <w:r w:rsidR="009F3304" w:rsidRPr="009018DF">
        <w:rPr>
          <w:rFonts w:cs="Arial"/>
        </w:rPr>
        <w:t>compañías privadas</w:t>
      </w:r>
      <w:r>
        <w:rPr>
          <w:rFonts w:cs="Arial"/>
        </w:rPr>
        <w:t xml:space="preserve">, </w:t>
      </w:r>
      <w:r w:rsidR="009F3304" w:rsidRPr="009018DF">
        <w:rPr>
          <w:rFonts w:cs="Arial"/>
        </w:rPr>
        <w:t xml:space="preserve">los criterios </w:t>
      </w:r>
      <w:r>
        <w:rPr>
          <w:rFonts w:cs="Arial"/>
        </w:rPr>
        <w:t>de la selección de las obras o la utilidad de los eventos organizados en la</w:t>
      </w:r>
      <w:r w:rsidR="009F3304" w:rsidRPr="009018DF">
        <w:rPr>
          <w:rFonts w:cs="Arial"/>
        </w:rPr>
        <w:t xml:space="preserve"> periferia.</w:t>
      </w:r>
      <w:r>
        <w:rPr>
          <w:rFonts w:cs="Arial"/>
        </w:rPr>
        <w:t xml:space="preserve"> Se celebrarán do</w:t>
      </w:r>
      <w:r w:rsidR="009F3304" w:rsidRPr="009018DF">
        <w:rPr>
          <w:rFonts w:cs="Arial"/>
        </w:rPr>
        <w:t xml:space="preserve">s encuentros profesionales y </w:t>
      </w:r>
      <w:r>
        <w:rPr>
          <w:rFonts w:cs="Arial"/>
        </w:rPr>
        <w:t xml:space="preserve">varios </w:t>
      </w:r>
      <w:r w:rsidR="009F3304" w:rsidRPr="009018DF">
        <w:rPr>
          <w:rFonts w:cs="Arial"/>
        </w:rPr>
        <w:t>talleres</w:t>
      </w:r>
      <w:r>
        <w:rPr>
          <w:rFonts w:cs="Arial"/>
        </w:rPr>
        <w:t xml:space="preserve">, como </w:t>
      </w:r>
      <w:r>
        <w:rPr>
          <w:rFonts w:cs="Arial"/>
          <w:i/>
          <w:iCs/>
        </w:rPr>
        <w:t>In</w:t>
      </w:r>
      <w:r w:rsidR="009F3304" w:rsidRPr="009018DF">
        <w:rPr>
          <w:rFonts w:cs="Arial"/>
          <w:i/>
          <w:iCs/>
        </w:rPr>
        <w:t>centivos fiscales y financiación alternativa para las artes escénicas</w:t>
      </w:r>
      <w:r w:rsidR="009F3304" w:rsidRPr="009018DF">
        <w:rPr>
          <w:rFonts w:cs="Arial"/>
        </w:rPr>
        <w:t>,</w:t>
      </w:r>
      <w:r>
        <w:rPr>
          <w:rFonts w:cs="Arial"/>
        </w:rPr>
        <w:t xml:space="preserve"> </w:t>
      </w:r>
      <w:r w:rsidR="009F3304" w:rsidRPr="009018DF">
        <w:rPr>
          <w:rFonts w:cs="Arial"/>
          <w:i/>
          <w:iCs/>
        </w:rPr>
        <w:t>Mediación de la disciplina de danza</w:t>
      </w:r>
      <w:r>
        <w:rPr>
          <w:rFonts w:cs="Arial"/>
          <w:i/>
          <w:iCs/>
        </w:rPr>
        <w:t xml:space="preserve"> y Ot</w:t>
      </w:r>
      <w:r w:rsidR="009F3304" w:rsidRPr="009018DF">
        <w:rPr>
          <w:rFonts w:cs="Arial"/>
          <w:i/>
          <w:iCs/>
        </w:rPr>
        <w:t>ras estrategias y recursos para la financiación de las artes escénicas: el patrocinio privado</w:t>
      </w:r>
      <w:r w:rsidR="009F3304" w:rsidRPr="009018DF">
        <w:rPr>
          <w:rFonts w:cs="Arial"/>
        </w:rPr>
        <w:t>.</w:t>
      </w:r>
    </w:p>
    <w:p w14:paraId="1E7336BE" w14:textId="77777777" w:rsidR="009018DF" w:rsidRPr="009018DF" w:rsidRDefault="009018DF" w:rsidP="009018DF">
      <w:pPr>
        <w:spacing w:after="0"/>
        <w:rPr>
          <w:rFonts w:cs="Arial"/>
        </w:rPr>
      </w:pPr>
    </w:p>
    <w:p w14:paraId="10AED741" w14:textId="357193CC" w:rsidR="009F3304" w:rsidRDefault="009018DF" w:rsidP="009018DF">
      <w:pPr>
        <w:spacing w:after="0"/>
        <w:rPr>
          <w:rFonts w:cs="Arial"/>
        </w:rPr>
      </w:pPr>
      <w:r>
        <w:rPr>
          <w:rFonts w:cs="Arial"/>
        </w:rPr>
        <w:t xml:space="preserve">Los teatros </w:t>
      </w:r>
      <w:r w:rsidR="009F3304" w:rsidRPr="009018DF">
        <w:rPr>
          <w:rFonts w:cs="Arial"/>
        </w:rPr>
        <w:t>de la Laboral</w:t>
      </w:r>
      <w:r>
        <w:rPr>
          <w:rFonts w:cs="Arial"/>
        </w:rPr>
        <w:t xml:space="preserve"> y </w:t>
      </w:r>
      <w:r w:rsidR="009F3304" w:rsidRPr="009018DF">
        <w:rPr>
          <w:rFonts w:cs="Arial"/>
          <w:i/>
        </w:rPr>
        <w:t>Alejandro Casona</w:t>
      </w:r>
      <w:r w:rsidR="000C50DD">
        <w:rPr>
          <w:rFonts w:cs="Arial"/>
        </w:rPr>
        <w:t>,</w:t>
      </w:r>
      <w:r w:rsidR="009F3304" w:rsidRPr="009018DF">
        <w:rPr>
          <w:rFonts w:cs="Arial"/>
        </w:rPr>
        <w:t xml:space="preserve"> de la </w:t>
      </w:r>
      <w:r w:rsidRPr="009018DF">
        <w:rPr>
          <w:rFonts w:cs="Arial"/>
        </w:rPr>
        <w:t>Escuela Superior de Arte Dramático de Asturias (ESAD)</w:t>
      </w:r>
      <w:r>
        <w:rPr>
          <w:rFonts w:cs="Arial"/>
        </w:rPr>
        <w:t xml:space="preserve">, así como </w:t>
      </w:r>
      <w:r w:rsidR="00A972DB" w:rsidRPr="009018DF">
        <w:rPr>
          <w:rFonts w:cs="Arial"/>
        </w:rPr>
        <w:t>los exteri</w:t>
      </w:r>
      <w:r w:rsidR="00A972DB">
        <w:rPr>
          <w:rFonts w:cs="Arial"/>
        </w:rPr>
        <w:t xml:space="preserve">ores de la Ciudad de la Cultura, junto con la </w:t>
      </w:r>
      <w:r w:rsidR="009F3304" w:rsidRPr="00A972DB">
        <w:rPr>
          <w:rFonts w:cs="Arial"/>
        </w:rPr>
        <w:t>sala 1</w:t>
      </w:r>
      <w:r w:rsidR="00A972DB" w:rsidRPr="00A972DB">
        <w:rPr>
          <w:rFonts w:cs="Arial"/>
        </w:rPr>
        <w:t xml:space="preserve"> y</w:t>
      </w:r>
      <w:r w:rsidR="009F3304" w:rsidRPr="00A972DB">
        <w:rPr>
          <w:rFonts w:cs="Arial"/>
        </w:rPr>
        <w:t xml:space="preserve"> las </w:t>
      </w:r>
      <w:r w:rsidR="000C50DD">
        <w:rPr>
          <w:rFonts w:cs="Arial"/>
        </w:rPr>
        <w:t>a</w:t>
      </w:r>
      <w:r w:rsidR="009F3304" w:rsidRPr="009018DF">
        <w:rPr>
          <w:rFonts w:cs="Arial"/>
        </w:rPr>
        <w:t xml:space="preserve">ntiguas </w:t>
      </w:r>
      <w:r w:rsidR="000C50DD">
        <w:rPr>
          <w:rFonts w:cs="Arial"/>
        </w:rPr>
        <w:t>c</w:t>
      </w:r>
      <w:r w:rsidR="009F3304" w:rsidRPr="009018DF">
        <w:rPr>
          <w:rFonts w:cs="Arial"/>
        </w:rPr>
        <w:t>ocinas</w:t>
      </w:r>
      <w:r w:rsidR="00A972DB">
        <w:rPr>
          <w:rFonts w:cs="Arial"/>
        </w:rPr>
        <w:t xml:space="preserve"> del complejo, acogerán la representación de once montajes </w:t>
      </w:r>
      <w:r w:rsidR="009F3304" w:rsidRPr="009018DF">
        <w:rPr>
          <w:rFonts w:cs="Arial"/>
        </w:rPr>
        <w:t xml:space="preserve">de compañías asturianas: </w:t>
      </w:r>
      <w:proofErr w:type="spellStart"/>
      <w:r w:rsidR="009F3304" w:rsidRPr="009018DF">
        <w:rPr>
          <w:rFonts w:cs="Arial"/>
          <w:i/>
          <w:iCs/>
        </w:rPr>
        <w:lastRenderedPageBreak/>
        <w:t>Formigues</w:t>
      </w:r>
      <w:proofErr w:type="spellEnd"/>
      <w:r w:rsidR="00A972DB">
        <w:rPr>
          <w:rFonts w:cs="Arial"/>
          <w:i/>
          <w:iCs/>
        </w:rPr>
        <w:t>,</w:t>
      </w:r>
      <w:r w:rsidR="009F3304" w:rsidRPr="009018DF">
        <w:rPr>
          <w:rFonts w:cs="Arial"/>
        </w:rPr>
        <w:t xml:space="preserve"> de </w:t>
      </w:r>
      <w:proofErr w:type="spellStart"/>
      <w:r w:rsidR="009F3304" w:rsidRPr="009018DF">
        <w:rPr>
          <w:rFonts w:cs="Arial"/>
        </w:rPr>
        <w:t>Elektrafiktion</w:t>
      </w:r>
      <w:proofErr w:type="spellEnd"/>
      <w:r w:rsidR="00A972DB">
        <w:rPr>
          <w:rFonts w:cs="Arial"/>
        </w:rPr>
        <w:t>;</w:t>
      </w:r>
      <w:r w:rsidR="009F3304" w:rsidRPr="009018DF">
        <w:rPr>
          <w:rFonts w:cs="Arial"/>
        </w:rPr>
        <w:t xml:space="preserve"> </w:t>
      </w:r>
      <w:proofErr w:type="spellStart"/>
      <w:r w:rsidR="009F3304" w:rsidRPr="009018DF">
        <w:rPr>
          <w:rFonts w:cs="Arial"/>
          <w:i/>
          <w:iCs/>
        </w:rPr>
        <w:t>Leporem</w:t>
      </w:r>
      <w:proofErr w:type="spellEnd"/>
      <w:r w:rsidR="009F3304" w:rsidRPr="009018DF">
        <w:rPr>
          <w:rFonts w:cs="Arial"/>
          <w:i/>
          <w:iCs/>
        </w:rPr>
        <w:t xml:space="preserve"> </w:t>
      </w:r>
      <w:proofErr w:type="spellStart"/>
      <w:r w:rsidR="009F3304" w:rsidRPr="009018DF">
        <w:rPr>
          <w:rFonts w:cs="Arial"/>
          <w:i/>
          <w:iCs/>
        </w:rPr>
        <w:t>oblivionis</w:t>
      </w:r>
      <w:proofErr w:type="spellEnd"/>
      <w:r w:rsidR="009F3304" w:rsidRPr="009018DF">
        <w:rPr>
          <w:rFonts w:cs="Arial"/>
          <w:i/>
          <w:iCs/>
        </w:rPr>
        <w:t xml:space="preserve"> o el encanto de olvidar</w:t>
      </w:r>
      <w:r w:rsidR="00A972DB">
        <w:rPr>
          <w:rFonts w:cs="Arial"/>
        </w:rPr>
        <w:t xml:space="preserve">, </w:t>
      </w:r>
      <w:r w:rsidR="009F3304" w:rsidRPr="009018DF">
        <w:rPr>
          <w:rFonts w:cs="Arial"/>
        </w:rPr>
        <w:t xml:space="preserve">de </w:t>
      </w:r>
      <w:proofErr w:type="spellStart"/>
      <w:r w:rsidR="009F3304" w:rsidRPr="009018DF">
        <w:rPr>
          <w:rFonts w:cs="Arial"/>
        </w:rPr>
        <w:t>Meraki</w:t>
      </w:r>
      <w:proofErr w:type="spellEnd"/>
      <w:r w:rsidR="009F3304" w:rsidRPr="009018DF">
        <w:rPr>
          <w:rFonts w:cs="Arial"/>
        </w:rPr>
        <w:t xml:space="preserve"> </w:t>
      </w:r>
      <w:proofErr w:type="spellStart"/>
      <w:r w:rsidR="009F3304" w:rsidRPr="009018DF">
        <w:rPr>
          <w:rFonts w:cs="Arial"/>
        </w:rPr>
        <w:t>Cía</w:t>
      </w:r>
      <w:proofErr w:type="spellEnd"/>
      <w:r w:rsidR="00A972DB">
        <w:rPr>
          <w:rFonts w:cs="Arial"/>
        </w:rPr>
        <w:t>;</w:t>
      </w:r>
      <w:r w:rsidR="009F3304" w:rsidRPr="009018DF">
        <w:rPr>
          <w:rFonts w:cs="Arial"/>
        </w:rPr>
        <w:t xml:space="preserve"> </w:t>
      </w:r>
      <w:proofErr w:type="spellStart"/>
      <w:r w:rsidR="009F3304" w:rsidRPr="009018DF">
        <w:rPr>
          <w:rFonts w:cs="Arial"/>
          <w:i/>
          <w:iCs/>
        </w:rPr>
        <w:t>Atra</w:t>
      </w:r>
      <w:proofErr w:type="spellEnd"/>
      <w:r w:rsidR="009F3304" w:rsidRPr="009018DF">
        <w:rPr>
          <w:rFonts w:cs="Arial"/>
          <w:i/>
          <w:iCs/>
        </w:rPr>
        <w:t xml:space="preserve"> Bilis</w:t>
      </w:r>
      <w:r w:rsidR="00A972DB">
        <w:rPr>
          <w:rFonts w:cs="Arial"/>
        </w:rPr>
        <w:t xml:space="preserve">, </w:t>
      </w:r>
      <w:r w:rsidR="009F3304" w:rsidRPr="009018DF">
        <w:rPr>
          <w:rFonts w:cs="Arial"/>
        </w:rPr>
        <w:t>de Sótano B</w:t>
      </w:r>
      <w:r w:rsidR="00A972DB">
        <w:rPr>
          <w:rFonts w:cs="Arial"/>
        </w:rPr>
        <w:t>;</w:t>
      </w:r>
      <w:r w:rsidR="009F3304" w:rsidRPr="009018DF">
        <w:rPr>
          <w:rFonts w:cs="Arial"/>
        </w:rPr>
        <w:t xml:space="preserve"> </w:t>
      </w:r>
      <w:proofErr w:type="spellStart"/>
      <w:r w:rsidR="009F3304" w:rsidRPr="009018DF">
        <w:rPr>
          <w:rFonts w:cs="Arial"/>
          <w:i/>
          <w:iCs/>
        </w:rPr>
        <w:t>Bauh</w:t>
      </w:r>
      <w:proofErr w:type="spellEnd"/>
      <w:r w:rsidR="00A972DB">
        <w:rPr>
          <w:rFonts w:cs="Arial"/>
        </w:rPr>
        <w:t xml:space="preserve">, </w:t>
      </w:r>
      <w:r w:rsidR="009F3304" w:rsidRPr="009018DF">
        <w:rPr>
          <w:rFonts w:cs="Arial"/>
        </w:rPr>
        <w:t>de Proyecto Piloto</w:t>
      </w:r>
      <w:r w:rsidR="00A972DB">
        <w:rPr>
          <w:rFonts w:cs="Arial"/>
        </w:rPr>
        <w:t xml:space="preserve">; </w:t>
      </w:r>
      <w:proofErr w:type="spellStart"/>
      <w:r w:rsidR="009F3304" w:rsidRPr="009018DF">
        <w:rPr>
          <w:rFonts w:cs="Arial"/>
          <w:i/>
          <w:iCs/>
        </w:rPr>
        <w:t>Perendi</w:t>
      </w:r>
      <w:proofErr w:type="spellEnd"/>
      <w:r w:rsidR="00A972DB">
        <w:rPr>
          <w:rFonts w:cs="Arial"/>
          <w:i/>
          <w:iCs/>
        </w:rPr>
        <w:t>,</w:t>
      </w:r>
      <w:r w:rsidR="009F3304" w:rsidRPr="009018DF">
        <w:rPr>
          <w:rFonts w:cs="Arial"/>
          <w:i/>
          <w:iCs/>
        </w:rPr>
        <w:t xml:space="preserve"> </w:t>
      </w:r>
      <w:r w:rsidR="009F3304" w:rsidRPr="009018DF">
        <w:rPr>
          <w:rFonts w:cs="Arial"/>
        </w:rPr>
        <w:t>de La Compañía del Alba</w:t>
      </w:r>
      <w:r w:rsidR="00A972DB">
        <w:rPr>
          <w:rFonts w:cs="Arial"/>
        </w:rPr>
        <w:t xml:space="preserve">; </w:t>
      </w:r>
      <w:proofErr w:type="spellStart"/>
      <w:r w:rsidR="009F3304" w:rsidRPr="009018DF">
        <w:rPr>
          <w:rFonts w:cs="Arial"/>
          <w:i/>
          <w:iCs/>
        </w:rPr>
        <w:t>Cué</w:t>
      </w:r>
      <w:proofErr w:type="spellEnd"/>
      <w:r w:rsidR="00A972DB">
        <w:rPr>
          <w:rFonts w:cs="Arial"/>
        </w:rPr>
        <w:t xml:space="preserve">, </w:t>
      </w:r>
      <w:r w:rsidR="009F3304" w:rsidRPr="009018DF">
        <w:rPr>
          <w:rFonts w:cs="Arial"/>
        </w:rPr>
        <w:t>de Mar Rojo Teatro</w:t>
      </w:r>
      <w:r w:rsidR="00A972DB">
        <w:rPr>
          <w:rFonts w:cs="Arial"/>
        </w:rPr>
        <w:t>;</w:t>
      </w:r>
      <w:r w:rsidR="009F3304" w:rsidRPr="009018DF">
        <w:rPr>
          <w:rFonts w:cs="Arial"/>
        </w:rPr>
        <w:t xml:space="preserve"> </w:t>
      </w:r>
      <w:r w:rsidR="009F3304" w:rsidRPr="009018DF">
        <w:rPr>
          <w:rFonts w:cs="Arial"/>
          <w:i/>
          <w:iCs/>
        </w:rPr>
        <w:t>Julieta en verano</w:t>
      </w:r>
      <w:r w:rsidR="00A972DB">
        <w:rPr>
          <w:rFonts w:cs="Arial"/>
          <w:i/>
          <w:iCs/>
        </w:rPr>
        <w:t>,</w:t>
      </w:r>
      <w:r w:rsidR="009F3304" w:rsidRPr="009018DF">
        <w:rPr>
          <w:rFonts w:cs="Arial"/>
        </w:rPr>
        <w:t xml:space="preserve"> de Proyecto Julieta</w:t>
      </w:r>
      <w:r w:rsidR="00A972DB">
        <w:rPr>
          <w:rFonts w:cs="Arial"/>
        </w:rPr>
        <w:t>;</w:t>
      </w:r>
      <w:r w:rsidR="009F3304" w:rsidRPr="009018DF">
        <w:rPr>
          <w:rFonts w:cs="Arial"/>
        </w:rPr>
        <w:t xml:space="preserve"> </w:t>
      </w:r>
      <w:r w:rsidR="009F3304" w:rsidRPr="009018DF">
        <w:rPr>
          <w:rFonts w:cs="Arial"/>
          <w:i/>
          <w:iCs/>
        </w:rPr>
        <w:t>Las embotelladoras de sueños</w:t>
      </w:r>
      <w:r w:rsidR="00A972DB">
        <w:rPr>
          <w:rFonts w:cs="Arial"/>
        </w:rPr>
        <w:t xml:space="preserve">, </w:t>
      </w:r>
      <w:r w:rsidR="009F3304" w:rsidRPr="009018DF">
        <w:rPr>
          <w:rFonts w:cs="Arial"/>
        </w:rPr>
        <w:t>de Hipnótica Circo Teatro</w:t>
      </w:r>
      <w:r w:rsidR="00A972DB">
        <w:rPr>
          <w:rFonts w:cs="Arial"/>
        </w:rPr>
        <w:t>;</w:t>
      </w:r>
      <w:r w:rsidR="009F3304" w:rsidRPr="009018DF">
        <w:rPr>
          <w:rFonts w:cs="Arial"/>
        </w:rPr>
        <w:t xml:space="preserve"> </w:t>
      </w:r>
      <w:r w:rsidR="009F3304" w:rsidRPr="009018DF">
        <w:rPr>
          <w:rFonts w:cs="Arial"/>
          <w:i/>
          <w:iCs/>
        </w:rPr>
        <w:t>La Regenta</w:t>
      </w:r>
      <w:r w:rsidR="00A972DB">
        <w:rPr>
          <w:rFonts w:cs="Arial"/>
          <w:i/>
          <w:iCs/>
        </w:rPr>
        <w:t>,</w:t>
      </w:r>
      <w:r w:rsidR="009F3304" w:rsidRPr="009018DF">
        <w:rPr>
          <w:rFonts w:cs="Arial"/>
        </w:rPr>
        <w:t xml:space="preserve"> de </w:t>
      </w:r>
      <w:proofErr w:type="spellStart"/>
      <w:r w:rsidR="009F3304" w:rsidRPr="009018DF">
        <w:rPr>
          <w:rFonts w:cs="Arial"/>
        </w:rPr>
        <w:t>Kamante</w:t>
      </w:r>
      <w:proofErr w:type="spellEnd"/>
      <w:r w:rsidR="009F3304" w:rsidRPr="009018DF">
        <w:rPr>
          <w:rFonts w:cs="Arial"/>
        </w:rPr>
        <w:t xml:space="preserve"> Teatro</w:t>
      </w:r>
      <w:r w:rsidR="00A972DB">
        <w:rPr>
          <w:rFonts w:cs="Arial"/>
        </w:rPr>
        <w:t>;</w:t>
      </w:r>
      <w:r w:rsidR="009F3304" w:rsidRPr="009018DF">
        <w:rPr>
          <w:rFonts w:cs="Arial"/>
        </w:rPr>
        <w:t xml:space="preserve"> </w:t>
      </w:r>
      <w:proofErr w:type="spellStart"/>
      <w:r w:rsidR="009F3304" w:rsidRPr="009018DF">
        <w:rPr>
          <w:rFonts w:cs="Arial"/>
          <w:i/>
          <w:iCs/>
        </w:rPr>
        <w:t>Malaika</w:t>
      </w:r>
      <w:proofErr w:type="spellEnd"/>
      <w:r w:rsidR="000C50DD">
        <w:rPr>
          <w:rFonts w:cs="Arial"/>
          <w:i/>
          <w:iCs/>
        </w:rPr>
        <w:t>,</w:t>
      </w:r>
      <w:r w:rsidR="009F3304" w:rsidRPr="009018DF">
        <w:rPr>
          <w:rFonts w:cs="Arial"/>
          <w:i/>
          <w:iCs/>
        </w:rPr>
        <w:t xml:space="preserve"> </w:t>
      </w:r>
      <w:r w:rsidR="009F3304" w:rsidRPr="009018DF">
        <w:rPr>
          <w:rFonts w:cs="Arial"/>
        </w:rPr>
        <w:t>de La Sonrisa del Lagarto</w:t>
      </w:r>
      <w:r w:rsidR="00A972DB">
        <w:rPr>
          <w:rFonts w:cs="Arial"/>
        </w:rPr>
        <w:t>,</w:t>
      </w:r>
      <w:r w:rsidR="009F3304" w:rsidRPr="009018DF">
        <w:rPr>
          <w:rFonts w:cs="Arial"/>
        </w:rPr>
        <w:t xml:space="preserve"> y </w:t>
      </w:r>
      <w:r w:rsidR="009F3304" w:rsidRPr="009018DF">
        <w:rPr>
          <w:rFonts w:cs="Arial"/>
          <w:i/>
          <w:iCs/>
        </w:rPr>
        <w:t xml:space="preserve">Postales </w:t>
      </w:r>
      <w:r w:rsidR="000C50DD">
        <w:rPr>
          <w:rFonts w:cs="Arial"/>
          <w:i/>
          <w:iCs/>
        </w:rPr>
        <w:t>r</w:t>
      </w:r>
      <w:r w:rsidR="009F3304" w:rsidRPr="009018DF">
        <w:rPr>
          <w:rFonts w:cs="Arial"/>
          <w:i/>
          <w:iCs/>
        </w:rPr>
        <w:t>otas</w:t>
      </w:r>
      <w:r w:rsidR="00A972DB">
        <w:rPr>
          <w:rFonts w:cs="Arial"/>
          <w:i/>
          <w:iCs/>
        </w:rPr>
        <w:t>,</w:t>
      </w:r>
      <w:r w:rsidR="009F3304" w:rsidRPr="009018DF">
        <w:rPr>
          <w:rFonts w:cs="Arial"/>
        </w:rPr>
        <w:t xml:space="preserve"> de </w:t>
      </w:r>
      <w:proofErr w:type="spellStart"/>
      <w:r w:rsidR="009F3304" w:rsidRPr="009018DF">
        <w:rPr>
          <w:rFonts w:cs="Arial"/>
        </w:rPr>
        <w:t>Zig</w:t>
      </w:r>
      <w:proofErr w:type="spellEnd"/>
      <w:r w:rsidR="009F3304" w:rsidRPr="009018DF">
        <w:rPr>
          <w:rFonts w:cs="Arial"/>
        </w:rPr>
        <w:t xml:space="preserve"> </w:t>
      </w:r>
      <w:proofErr w:type="spellStart"/>
      <w:r w:rsidR="009F3304" w:rsidRPr="009018DF">
        <w:rPr>
          <w:rFonts w:cs="Arial"/>
        </w:rPr>
        <w:t>Zag</w:t>
      </w:r>
      <w:proofErr w:type="spellEnd"/>
      <w:r w:rsidR="009F3304" w:rsidRPr="009018DF">
        <w:rPr>
          <w:rFonts w:cs="Arial"/>
        </w:rPr>
        <w:t xml:space="preserve"> Danza. Como novedad</w:t>
      </w:r>
      <w:r w:rsidR="00A972DB">
        <w:rPr>
          <w:rFonts w:cs="Arial"/>
        </w:rPr>
        <w:t xml:space="preserve">, participará </w:t>
      </w:r>
      <w:r w:rsidR="000C50DD">
        <w:rPr>
          <w:rFonts w:cs="Arial"/>
        </w:rPr>
        <w:t>la compañía cántabra</w:t>
      </w:r>
      <w:r w:rsidR="009F3304" w:rsidRPr="009018DF">
        <w:rPr>
          <w:rFonts w:cs="Arial"/>
        </w:rPr>
        <w:t xml:space="preserve"> Ruido Interno, que pondrá en escena </w:t>
      </w:r>
      <w:r w:rsidR="009F3304" w:rsidRPr="009018DF">
        <w:rPr>
          <w:rFonts w:cs="Arial"/>
          <w:i/>
          <w:iCs/>
        </w:rPr>
        <w:t xml:space="preserve">Cervantes </w:t>
      </w:r>
      <w:r w:rsidR="000C50DD">
        <w:rPr>
          <w:rFonts w:cs="Arial"/>
          <w:i/>
          <w:iCs/>
        </w:rPr>
        <w:t>e</w:t>
      </w:r>
      <w:r w:rsidR="009F3304" w:rsidRPr="009018DF">
        <w:rPr>
          <w:rFonts w:cs="Arial"/>
          <w:i/>
          <w:iCs/>
        </w:rPr>
        <w:t>ncantado</w:t>
      </w:r>
      <w:r w:rsidR="009F3304" w:rsidRPr="009018DF">
        <w:rPr>
          <w:rFonts w:cs="Arial"/>
        </w:rPr>
        <w:t>.</w:t>
      </w:r>
    </w:p>
    <w:p w14:paraId="451520F6" w14:textId="77777777" w:rsidR="009018DF" w:rsidRPr="009018DF" w:rsidRDefault="009018DF" w:rsidP="009018DF">
      <w:pPr>
        <w:spacing w:after="0"/>
        <w:rPr>
          <w:rFonts w:cs="Arial"/>
        </w:rPr>
      </w:pPr>
    </w:p>
    <w:p w14:paraId="1E84A365" w14:textId="78CB7A0D" w:rsidR="009F3304" w:rsidRPr="009018DF" w:rsidRDefault="009F3304" w:rsidP="009018DF">
      <w:pPr>
        <w:spacing w:after="0"/>
        <w:rPr>
          <w:rFonts w:cs="Arial"/>
        </w:rPr>
      </w:pPr>
      <w:r w:rsidRPr="009018DF">
        <w:rPr>
          <w:rFonts w:cs="Arial"/>
        </w:rPr>
        <w:t xml:space="preserve">Las inscripciones </w:t>
      </w:r>
      <w:r w:rsidR="00BA2B5D" w:rsidRPr="009018DF">
        <w:rPr>
          <w:rFonts w:cs="Arial"/>
        </w:rPr>
        <w:t xml:space="preserve">para participar en las actividades profesionales </w:t>
      </w:r>
      <w:r w:rsidRPr="009018DF">
        <w:rPr>
          <w:rFonts w:cs="Arial"/>
        </w:rPr>
        <w:t>se pueden realizar</w:t>
      </w:r>
      <w:r w:rsidR="000C50DD">
        <w:rPr>
          <w:rFonts w:cs="Arial"/>
        </w:rPr>
        <w:t>,</w:t>
      </w:r>
      <w:r w:rsidRPr="009018DF">
        <w:rPr>
          <w:rFonts w:cs="Arial"/>
        </w:rPr>
        <w:t xml:space="preserve"> hasta </w:t>
      </w:r>
      <w:r w:rsidR="00BA2B5D">
        <w:rPr>
          <w:rFonts w:cs="Arial"/>
        </w:rPr>
        <w:t xml:space="preserve">las 14:00 horas </w:t>
      </w:r>
      <w:r w:rsidR="000C50DD">
        <w:rPr>
          <w:rFonts w:cs="Arial"/>
        </w:rPr>
        <w:t>del día 20,</w:t>
      </w:r>
      <w:r w:rsidRPr="009018DF">
        <w:rPr>
          <w:rFonts w:cs="Arial"/>
        </w:rPr>
        <w:t xml:space="preserve"> a través del formulario disponible en la web </w:t>
      </w:r>
      <w:hyperlink r:id="rId17" w:history="1">
        <w:r w:rsidRPr="00FC51CF">
          <w:rPr>
            <w:rStyle w:val="Hipervnculo"/>
            <w:rFonts w:cs="Arial"/>
          </w:rPr>
          <w:t>escenaenrede.asturiesculturaenrede.es</w:t>
        </w:r>
      </w:hyperlink>
      <w:r w:rsidRPr="009018DF">
        <w:rPr>
          <w:rFonts w:cs="Arial"/>
        </w:rPr>
        <w:t>. Los espectáculos</w:t>
      </w:r>
      <w:r w:rsidR="00490D39">
        <w:rPr>
          <w:rFonts w:cs="Arial"/>
        </w:rPr>
        <w:t xml:space="preserve"> </w:t>
      </w:r>
      <w:r w:rsidRPr="009018DF">
        <w:rPr>
          <w:rFonts w:cs="Arial"/>
        </w:rPr>
        <w:t>están abiertos tanto al público profesional como al general, con entrada libre hasta completar aforo.</w:t>
      </w:r>
    </w:p>
    <w:p w14:paraId="10966D41" w14:textId="380D3213" w:rsidR="00C55B65" w:rsidRDefault="00C55B65" w:rsidP="009018DF">
      <w:pPr>
        <w:spacing w:after="0"/>
        <w:rPr>
          <w:rFonts w:cs="Arial"/>
        </w:rPr>
      </w:pPr>
    </w:p>
    <w:p w14:paraId="6D46C776" w14:textId="04FAC178" w:rsidR="007719E7" w:rsidRDefault="007719E7" w:rsidP="009018DF">
      <w:pPr>
        <w:spacing w:after="0"/>
        <w:rPr>
          <w:rFonts w:cs="Arial"/>
        </w:rPr>
      </w:pPr>
    </w:p>
    <w:p w14:paraId="22DCDECE" w14:textId="47479AA5" w:rsidR="007719E7" w:rsidRDefault="007719E7" w:rsidP="009018DF">
      <w:pPr>
        <w:spacing w:after="0"/>
        <w:rPr>
          <w:rFonts w:cs="Arial"/>
        </w:rPr>
      </w:pPr>
    </w:p>
    <w:p w14:paraId="210479A5" w14:textId="26045852" w:rsidR="007719E7" w:rsidRDefault="007719E7">
      <w:pPr>
        <w:spacing w:after="0"/>
        <w:jc w:val="left"/>
        <w:rPr>
          <w:rFonts w:cs="Arial"/>
        </w:rPr>
      </w:pPr>
      <w:r>
        <w:rPr>
          <w:rFonts w:cs="Arial"/>
        </w:rPr>
        <w:br w:type="page"/>
      </w:r>
    </w:p>
    <w:p w14:paraId="3021E073" w14:textId="77777777" w:rsidR="007719E7" w:rsidRDefault="007719E7" w:rsidP="007719E7">
      <w:pPr>
        <w:pStyle w:val="Ttulo1"/>
        <w:spacing w:after="0"/>
      </w:pPr>
      <w:r>
        <w:lastRenderedPageBreak/>
        <w:t>Llunes</w:t>
      </w:r>
      <w:r w:rsidRPr="00062E52">
        <w:t>,</w:t>
      </w:r>
      <w:r>
        <w:t>10</w:t>
      </w:r>
      <w:r w:rsidRPr="00062E52">
        <w:t xml:space="preserve"> de </w:t>
      </w:r>
      <w:r>
        <w:t>payares</w:t>
      </w:r>
      <w:r w:rsidRPr="00062E52">
        <w:t xml:space="preserve"> de</w:t>
      </w:r>
      <w:r>
        <w:t>l</w:t>
      </w:r>
      <w:r w:rsidRPr="00062E52">
        <w:t xml:space="preserve"> 2025</w:t>
      </w:r>
    </w:p>
    <w:p w14:paraId="1EAC691B" w14:textId="77777777" w:rsidR="007719E7" w:rsidRPr="00F47A69" w:rsidRDefault="007719E7" w:rsidP="007719E7"/>
    <w:p w14:paraId="5748F5AB" w14:textId="77777777" w:rsidR="007719E7" w:rsidRDefault="007719E7" w:rsidP="007719E7">
      <w:pPr>
        <w:pStyle w:val="Ttulo10"/>
        <w:spacing w:before="0" w:after="0"/>
      </w:pPr>
      <w:r>
        <w:t xml:space="preserve">Cultura entama </w:t>
      </w:r>
      <w:r w:rsidRPr="005D6F40">
        <w:t xml:space="preserve">la </w:t>
      </w:r>
      <w:proofErr w:type="gramStart"/>
      <w:r w:rsidRPr="005D6F40">
        <w:t>tercer</w:t>
      </w:r>
      <w:r>
        <w:t xml:space="preserve"> muestra</w:t>
      </w:r>
      <w:proofErr w:type="gramEnd"/>
      <w:r>
        <w:t xml:space="preserve"> </w:t>
      </w:r>
      <w:proofErr w:type="spellStart"/>
      <w:r>
        <w:t>d’</w:t>
      </w:r>
      <w:r w:rsidRPr="005D6F40">
        <w:t>artes</w:t>
      </w:r>
      <w:proofErr w:type="spellEnd"/>
      <w:r w:rsidRPr="005D6F40">
        <w:t xml:space="preserve"> </w:t>
      </w:r>
      <w:proofErr w:type="spellStart"/>
      <w:r w:rsidRPr="005D6F40">
        <w:t>escéni</w:t>
      </w:r>
      <w:r>
        <w:t>ques</w:t>
      </w:r>
      <w:proofErr w:type="spellEnd"/>
      <w:r w:rsidRPr="005D6F40">
        <w:t xml:space="preserve"> </w:t>
      </w:r>
      <w:r w:rsidRPr="006B3989">
        <w:rPr>
          <w:i/>
          <w:iCs/>
        </w:rPr>
        <w:t>Escena en Rede</w:t>
      </w:r>
      <w:r w:rsidRPr="005D6F40">
        <w:t xml:space="preserve"> del 24 al 27 de </w:t>
      </w:r>
      <w:r>
        <w:t>payares</w:t>
      </w:r>
      <w:r w:rsidRPr="005D6F40">
        <w:t xml:space="preserve"> en </w:t>
      </w:r>
      <w:proofErr w:type="spellStart"/>
      <w:r w:rsidRPr="005D6F40">
        <w:t>L</w:t>
      </w:r>
      <w:r>
        <w:t>laboral</w:t>
      </w:r>
      <w:proofErr w:type="spellEnd"/>
      <w:r>
        <w:t xml:space="preserve"> </w:t>
      </w:r>
      <w:proofErr w:type="spellStart"/>
      <w:r>
        <w:t>Ciudá</w:t>
      </w:r>
      <w:proofErr w:type="spellEnd"/>
      <w:r w:rsidRPr="005D6F40">
        <w:t xml:space="preserve"> de la Cultura</w:t>
      </w:r>
    </w:p>
    <w:p w14:paraId="25057831" w14:textId="77777777" w:rsidR="007719E7" w:rsidRDefault="007719E7" w:rsidP="007719E7">
      <w:pPr>
        <w:pStyle w:val="Ttulo10"/>
        <w:spacing w:before="0" w:after="0"/>
      </w:pPr>
    </w:p>
    <w:p w14:paraId="5DE0A5D3" w14:textId="77777777" w:rsidR="007719E7" w:rsidRPr="00F47A69" w:rsidRDefault="007719E7" w:rsidP="007719E7">
      <w:pPr>
        <w:pStyle w:val="Entradilla"/>
        <w:spacing w:after="0"/>
        <w:rPr>
          <w:bCs/>
          <w:sz w:val="28"/>
          <w:szCs w:val="28"/>
        </w:rPr>
      </w:pPr>
      <w:r>
        <w:t>Le</w:t>
      </w:r>
      <w:r w:rsidRPr="009F3304">
        <w:t xml:space="preserve">s inscripciones pueden </w:t>
      </w:r>
      <w:proofErr w:type="spellStart"/>
      <w:r>
        <w:t>facese</w:t>
      </w:r>
      <w:proofErr w:type="spellEnd"/>
      <w:r w:rsidRPr="009F3304">
        <w:t xml:space="preserve"> </w:t>
      </w:r>
      <w:proofErr w:type="spellStart"/>
      <w:r w:rsidRPr="009F3304">
        <w:t>hasta</w:t>
      </w:r>
      <w:r>
        <w:t>’</w:t>
      </w:r>
      <w:r w:rsidRPr="009F3304">
        <w:t>l</w:t>
      </w:r>
      <w:proofErr w:type="spellEnd"/>
      <w:r w:rsidRPr="009F3304">
        <w:t xml:space="preserve"> 20 de </w:t>
      </w:r>
      <w:r>
        <w:t xml:space="preserve">payares que </w:t>
      </w:r>
      <w:proofErr w:type="spellStart"/>
      <w:r>
        <w:t>vien</w:t>
      </w:r>
      <w:proofErr w:type="spellEnd"/>
      <w:r>
        <w:t xml:space="preserve">, a les 14:00 </w:t>
      </w:r>
      <w:proofErr w:type="spellStart"/>
      <w:r>
        <w:t>hore</w:t>
      </w:r>
      <w:r w:rsidRPr="009F3304">
        <w:t>s</w:t>
      </w:r>
      <w:proofErr w:type="spellEnd"/>
      <w:r w:rsidRPr="009F3304">
        <w:t>, a</w:t>
      </w:r>
      <w:r>
        <w:t>l</w:t>
      </w:r>
      <w:r w:rsidRPr="009F3304">
        <w:t xml:space="preserve"> </w:t>
      </w:r>
      <w:proofErr w:type="spellStart"/>
      <w:r w:rsidRPr="009F3304">
        <w:t>trav</w:t>
      </w:r>
      <w:r>
        <w:t>iés</w:t>
      </w:r>
      <w:proofErr w:type="spellEnd"/>
      <w:r>
        <w:t xml:space="preserve"> del </w:t>
      </w:r>
      <w:proofErr w:type="spellStart"/>
      <w:r>
        <w:t>formulariu</w:t>
      </w:r>
      <w:proofErr w:type="spellEnd"/>
      <w:r w:rsidRPr="009F3304">
        <w:t xml:space="preserve"> disponible na web escenaenrede.asturiesculturaenrede.es</w:t>
      </w:r>
    </w:p>
    <w:p w14:paraId="0E466812" w14:textId="77777777" w:rsidR="007719E7" w:rsidRPr="009F3304" w:rsidRDefault="007719E7" w:rsidP="007719E7">
      <w:pPr>
        <w:pStyle w:val="Entradilla"/>
        <w:numPr>
          <w:ilvl w:val="0"/>
          <w:numId w:val="0"/>
        </w:numPr>
        <w:spacing w:after="0"/>
        <w:ind w:left="227"/>
        <w:rPr>
          <w:bCs/>
          <w:sz w:val="28"/>
          <w:szCs w:val="28"/>
        </w:rPr>
      </w:pPr>
    </w:p>
    <w:p w14:paraId="3E133AE7" w14:textId="77777777" w:rsidR="007719E7" w:rsidRDefault="007719E7" w:rsidP="007719E7">
      <w:pPr>
        <w:pStyle w:val="Entradilla"/>
        <w:spacing w:after="0"/>
      </w:pPr>
      <w:r w:rsidRPr="009F3304">
        <w:t xml:space="preserve">Los 11 espectáculos </w:t>
      </w:r>
      <w:proofErr w:type="spellStart"/>
      <w:r>
        <w:t>tán</w:t>
      </w:r>
      <w:proofErr w:type="spellEnd"/>
      <w:r>
        <w:t xml:space="preserve"> abiertos tanto al </w:t>
      </w:r>
      <w:proofErr w:type="spellStart"/>
      <w:r>
        <w:t>públicu</w:t>
      </w:r>
      <w:proofErr w:type="spellEnd"/>
      <w:r w:rsidRPr="009F3304">
        <w:t xml:space="preserve"> profesional como a</w:t>
      </w:r>
      <w:r>
        <w:t xml:space="preserve"> </w:t>
      </w:r>
      <w:r w:rsidRPr="009F3304">
        <w:t>l</w:t>
      </w:r>
      <w:r>
        <w:t xml:space="preserve">o </w:t>
      </w:r>
      <w:proofErr w:type="spellStart"/>
      <w:r>
        <w:t>x</w:t>
      </w:r>
      <w:r w:rsidRPr="009F3304">
        <w:t>eneral</w:t>
      </w:r>
      <w:proofErr w:type="spellEnd"/>
      <w:r w:rsidRPr="009F3304">
        <w:t xml:space="preserve">, con entrada </w:t>
      </w:r>
      <w:proofErr w:type="spellStart"/>
      <w:r w:rsidRPr="009F3304">
        <w:t>l</w:t>
      </w:r>
      <w:r>
        <w:t>libre</w:t>
      </w:r>
      <w:proofErr w:type="spellEnd"/>
      <w:r>
        <w:t xml:space="preserve"> hasta </w:t>
      </w:r>
      <w:proofErr w:type="spellStart"/>
      <w:r>
        <w:t>enllenar</w:t>
      </w:r>
      <w:proofErr w:type="spellEnd"/>
      <w:r>
        <w:t xml:space="preserve"> </w:t>
      </w:r>
      <w:proofErr w:type="spellStart"/>
      <w:r>
        <w:t>aforu</w:t>
      </w:r>
      <w:proofErr w:type="spellEnd"/>
    </w:p>
    <w:p w14:paraId="02C78AE3" w14:textId="77777777" w:rsidR="007719E7" w:rsidRPr="009F3304" w:rsidRDefault="007719E7" w:rsidP="007719E7">
      <w:pPr>
        <w:pStyle w:val="Entradilla"/>
        <w:numPr>
          <w:ilvl w:val="0"/>
          <w:numId w:val="0"/>
        </w:numPr>
        <w:spacing w:after="0"/>
        <w:ind w:left="227"/>
      </w:pPr>
    </w:p>
    <w:p w14:paraId="3C27C736" w14:textId="77777777" w:rsidR="007719E7" w:rsidRDefault="007719E7" w:rsidP="007719E7">
      <w:pPr>
        <w:spacing w:after="0"/>
        <w:rPr>
          <w:rFonts w:ascii="Calibri" w:hAnsi="Calibri" w:cs="Calibri"/>
          <w:sz w:val="24"/>
          <w:szCs w:val="24"/>
        </w:rPr>
      </w:pPr>
    </w:p>
    <w:p w14:paraId="5D12248E" w14:textId="77777777" w:rsidR="007719E7" w:rsidRPr="00F47A69" w:rsidRDefault="007719E7" w:rsidP="007719E7">
      <w:pPr>
        <w:spacing w:after="0"/>
        <w:rPr>
          <w:rFonts w:cs="Arial"/>
        </w:rPr>
      </w:pPr>
      <w:r w:rsidRPr="00F47A69">
        <w:rPr>
          <w:rFonts w:cs="Arial"/>
        </w:rPr>
        <w:t xml:space="preserve">La </w:t>
      </w:r>
      <w:proofErr w:type="spellStart"/>
      <w:r w:rsidRPr="00F47A69">
        <w:rPr>
          <w:rFonts w:cs="Arial"/>
        </w:rPr>
        <w:t>Conseyería</w:t>
      </w:r>
      <w:proofErr w:type="spellEnd"/>
      <w:r w:rsidRPr="00F47A69">
        <w:rPr>
          <w:rFonts w:cs="Arial"/>
        </w:rPr>
        <w:t xml:space="preserve"> de Cultura, Política </w:t>
      </w:r>
      <w:proofErr w:type="spellStart"/>
      <w:r w:rsidRPr="00F47A69">
        <w:rPr>
          <w:rFonts w:cs="Arial"/>
        </w:rPr>
        <w:t>Llingüística</w:t>
      </w:r>
      <w:proofErr w:type="spellEnd"/>
      <w:r w:rsidRPr="00F47A69">
        <w:rPr>
          <w:rFonts w:cs="Arial"/>
        </w:rPr>
        <w:t xml:space="preserve"> y Deporte entama, cola </w:t>
      </w:r>
      <w:proofErr w:type="spellStart"/>
      <w:r w:rsidRPr="00F47A69">
        <w:rPr>
          <w:rFonts w:cs="Arial"/>
        </w:rPr>
        <w:t>collaboración</w:t>
      </w:r>
      <w:proofErr w:type="spellEnd"/>
      <w:r w:rsidRPr="00F47A69">
        <w:rPr>
          <w:rFonts w:cs="Arial"/>
        </w:rPr>
        <w:t xml:space="preserve"> de </w:t>
      </w:r>
      <w:proofErr w:type="spellStart"/>
      <w:r w:rsidRPr="00F47A69">
        <w:rPr>
          <w:rFonts w:cs="Arial"/>
        </w:rPr>
        <w:t>l’Asociación</w:t>
      </w:r>
      <w:proofErr w:type="spellEnd"/>
      <w:r w:rsidRPr="00F47A69">
        <w:rPr>
          <w:rFonts w:cs="Arial"/>
        </w:rPr>
        <w:t xml:space="preserve"> </w:t>
      </w:r>
      <w:proofErr w:type="spellStart"/>
      <w:r w:rsidRPr="00F47A69">
        <w:rPr>
          <w:rFonts w:cs="Arial"/>
        </w:rPr>
        <w:t>d’Empreses</w:t>
      </w:r>
      <w:proofErr w:type="spellEnd"/>
      <w:r w:rsidRPr="00F47A69">
        <w:rPr>
          <w:rFonts w:cs="Arial"/>
        </w:rPr>
        <w:t xml:space="preserve"> </w:t>
      </w:r>
      <w:proofErr w:type="spellStart"/>
      <w:r w:rsidRPr="00F47A69">
        <w:rPr>
          <w:rFonts w:cs="Arial"/>
        </w:rPr>
        <w:t>d’Artes</w:t>
      </w:r>
      <w:proofErr w:type="spellEnd"/>
      <w:r w:rsidRPr="00F47A69">
        <w:rPr>
          <w:rFonts w:cs="Arial"/>
        </w:rPr>
        <w:t xml:space="preserve"> </w:t>
      </w:r>
      <w:proofErr w:type="spellStart"/>
      <w:r w:rsidRPr="00F47A69">
        <w:rPr>
          <w:rFonts w:cs="Arial"/>
        </w:rPr>
        <w:t>Escéniques</w:t>
      </w:r>
      <w:proofErr w:type="spellEnd"/>
      <w:r w:rsidRPr="00F47A69">
        <w:rPr>
          <w:rFonts w:cs="Arial"/>
        </w:rPr>
        <w:t xml:space="preserve"> </w:t>
      </w:r>
      <w:proofErr w:type="spellStart"/>
      <w:r w:rsidRPr="00F47A69">
        <w:rPr>
          <w:rFonts w:cs="Arial"/>
        </w:rPr>
        <w:t>d’Asturies</w:t>
      </w:r>
      <w:proofErr w:type="spellEnd"/>
      <w:r w:rsidRPr="00F47A69">
        <w:rPr>
          <w:rFonts w:cs="Arial"/>
        </w:rPr>
        <w:t xml:space="preserve"> (</w:t>
      </w:r>
      <w:proofErr w:type="spellStart"/>
      <w:r w:rsidRPr="00F47A69">
        <w:rPr>
          <w:rFonts w:cs="Arial"/>
        </w:rPr>
        <w:t>EscenAsturies</w:t>
      </w:r>
      <w:proofErr w:type="spellEnd"/>
      <w:r w:rsidRPr="00F47A69">
        <w:rPr>
          <w:rFonts w:cs="Arial"/>
        </w:rPr>
        <w:t xml:space="preserve">), la </w:t>
      </w:r>
      <w:proofErr w:type="gramStart"/>
      <w:r w:rsidRPr="00F47A69">
        <w:rPr>
          <w:rFonts w:cs="Arial"/>
        </w:rPr>
        <w:t>tercer edición</w:t>
      </w:r>
      <w:proofErr w:type="gramEnd"/>
      <w:r w:rsidRPr="00F47A69">
        <w:rPr>
          <w:rFonts w:cs="Arial"/>
        </w:rPr>
        <w:t xml:space="preserve"> de la </w:t>
      </w:r>
      <w:r w:rsidRPr="00F47A69">
        <w:rPr>
          <w:rFonts w:cs="Arial"/>
          <w:i/>
          <w:iCs/>
        </w:rPr>
        <w:t xml:space="preserve">Muestra </w:t>
      </w:r>
      <w:proofErr w:type="spellStart"/>
      <w:r w:rsidRPr="00F47A69">
        <w:rPr>
          <w:rFonts w:cs="Arial"/>
          <w:i/>
          <w:iCs/>
        </w:rPr>
        <w:t>d’Artes</w:t>
      </w:r>
      <w:proofErr w:type="spellEnd"/>
      <w:r w:rsidRPr="00F47A69">
        <w:rPr>
          <w:rFonts w:cs="Arial"/>
          <w:i/>
          <w:iCs/>
        </w:rPr>
        <w:t xml:space="preserve"> </w:t>
      </w:r>
      <w:proofErr w:type="spellStart"/>
      <w:r w:rsidRPr="00F47A69">
        <w:rPr>
          <w:rFonts w:cs="Arial"/>
          <w:i/>
          <w:iCs/>
        </w:rPr>
        <w:t>Escéniques</w:t>
      </w:r>
      <w:proofErr w:type="spellEnd"/>
      <w:r w:rsidRPr="00F47A69">
        <w:rPr>
          <w:rFonts w:cs="Arial"/>
          <w:i/>
          <w:iCs/>
        </w:rPr>
        <w:t xml:space="preserve"> Escena en Rede</w:t>
      </w:r>
      <w:r w:rsidRPr="00F47A69">
        <w:rPr>
          <w:rFonts w:cs="Arial"/>
        </w:rPr>
        <w:t xml:space="preserve"> del 24 al 27 de payares en </w:t>
      </w:r>
      <w:proofErr w:type="spellStart"/>
      <w:r w:rsidRPr="00F47A69">
        <w:rPr>
          <w:rFonts w:cs="Arial"/>
        </w:rPr>
        <w:t>Llaboral</w:t>
      </w:r>
      <w:proofErr w:type="spellEnd"/>
      <w:r w:rsidRPr="00F47A69">
        <w:rPr>
          <w:rFonts w:cs="Arial"/>
        </w:rPr>
        <w:t xml:space="preserve"> </w:t>
      </w:r>
      <w:proofErr w:type="spellStart"/>
      <w:r w:rsidRPr="00F47A69">
        <w:rPr>
          <w:rFonts w:cs="Arial"/>
        </w:rPr>
        <w:t>Ciudá</w:t>
      </w:r>
      <w:proofErr w:type="spellEnd"/>
      <w:r w:rsidRPr="00F47A69">
        <w:rPr>
          <w:rFonts w:cs="Arial"/>
        </w:rPr>
        <w:t xml:space="preserve"> de la Cultura</w:t>
      </w:r>
    </w:p>
    <w:p w14:paraId="1C114670" w14:textId="77777777" w:rsidR="007719E7" w:rsidRDefault="007719E7" w:rsidP="007719E7">
      <w:pPr>
        <w:spacing w:after="0"/>
        <w:rPr>
          <w:rFonts w:cs="Arial"/>
        </w:rPr>
      </w:pPr>
      <w:r w:rsidRPr="00F47A69">
        <w:rPr>
          <w:rFonts w:cs="Arial"/>
        </w:rPr>
        <w:t xml:space="preserve">Meses </w:t>
      </w:r>
      <w:proofErr w:type="spellStart"/>
      <w:r w:rsidRPr="00F47A69">
        <w:rPr>
          <w:rFonts w:cs="Arial"/>
        </w:rPr>
        <w:t>redondes</w:t>
      </w:r>
      <w:proofErr w:type="spellEnd"/>
      <w:r w:rsidRPr="00F47A69">
        <w:rPr>
          <w:rFonts w:cs="Arial"/>
        </w:rPr>
        <w:t xml:space="preserve">, </w:t>
      </w:r>
      <w:proofErr w:type="spellStart"/>
      <w:r w:rsidRPr="00F47A69">
        <w:rPr>
          <w:rFonts w:cs="Arial"/>
        </w:rPr>
        <w:t>alcuentros</w:t>
      </w:r>
      <w:proofErr w:type="spellEnd"/>
      <w:r w:rsidRPr="00F47A69">
        <w:rPr>
          <w:rFonts w:cs="Arial"/>
        </w:rPr>
        <w:t xml:space="preserve">, talleres formativos y una muestra </w:t>
      </w:r>
      <w:proofErr w:type="spellStart"/>
      <w:r w:rsidRPr="00F47A69">
        <w:rPr>
          <w:rFonts w:cs="Arial"/>
        </w:rPr>
        <w:t>d’espectáculos</w:t>
      </w:r>
      <w:proofErr w:type="spellEnd"/>
      <w:r w:rsidRPr="00F47A69">
        <w:rPr>
          <w:rFonts w:cs="Arial"/>
        </w:rPr>
        <w:t xml:space="preserve"> conformen la programación </w:t>
      </w:r>
      <w:proofErr w:type="spellStart"/>
      <w:r w:rsidRPr="00F47A69">
        <w:rPr>
          <w:rFonts w:cs="Arial"/>
        </w:rPr>
        <w:t>d’esta</w:t>
      </w:r>
      <w:proofErr w:type="spellEnd"/>
      <w:r w:rsidRPr="00F47A69">
        <w:rPr>
          <w:rFonts w:cs="Arial"/>
        </w:rPr>
        <w:t xml:space="preserve"> muestra sectorial que busca ser un </w:t>
      </w:r>
      <w:proofErr w:type="spellStart"/>
      <w:r w:rsidRPr="00F47A69">
        <w:rPr>
          <w:rFonts w:cs="Arial"/>
        </w:rPr>
        <w:t>puntu</w:t>
      </w:r>
      <w:proofErr w:type="spellEnd"/>
      <w:r w:rsidRPr="00F47A69">
        <w:rPr>
          <w:rFonts w:cs="Arial"/>
        </w:rPr>
        <w:t xml:space="preserve"> </w:t>
      </w:r>
      <w:proofErr w:type="spellStart"/>
      <w:r w:rsidRPr="00F47A69">
        <w:rPr>
          <w:rFonts w:cs="Arial"/>
        </w:rPr>
        <w:t>d’alcuentru</w:t>
      </w:r>
      <w:proofErr w:type="spellEnd"/>
      <w:r w:rsidRPr="00F47A69">
        <w:rPr>
          <w:rFonts w:cs="Arial"/>
        </w:rPr>
        <w:t xml:space="preserve"> profesional y comercial </w:t>
      </w:r>
      <w:proofErr w:type="spellStart"/>
      <w:r w:rsidRPr="00F47A69">
        <w:rPr>
          <w:rFonts w:cs="Arial"/>
        </w:rPr>
        <w:t>pa</w:t>
      </w:r>
      <w:proofErr w:type="spellEnd"/>
      <w:r w:rsidRPr="00F47A69">
        <w:rPr>
          <w:rFonts w:cs="Arial"/>
        </w:rPr>
        <w:t xml:space="preserve"> </w:t>
      </w:r>
      <w:proofErr w:type="spellStart"/>
      <w:r w:rsidRPr="00F47A69">
        <w:rPr>
          <w:rFonts w:cs="Arial"/>
        </w:rPr>
        <w:t>compañíes</w:t>
      </w:r>
      <w:proofErr w:type="spellEnd"/>
      <w:r w:rsidRPr="00F47A69">
        <w:rPr>
          <w:rFonts w:cs="Arial"/>
        </w:rPr>
        <w:t xml:space="preserve"> y </w:t>
      </w:r>
      <w:proofErr w:type="spellStart"/>
      <w:r w:rsidRPr="00F47A69">
        <w:rPr>
          <w:rFonts w:cs="Arial"/>
        </w:rPr>
        <w:t>artistes</w:t>
      </w:r>
      <w:proofErr w:type="spellEnd"/>
      <w:r w:rsidRPr="00F47A69">
        <w:rPr>
          <w:rFonts w:cs="Arial"/>
        </w:rPr>
        <w:t xml:space="preserve"> asturianos, programadores </w:t>
      </w:r>
      <w:proofErr w:type="spellStart"/>
      <w:r w:rsidRPr="00F47A69">
        <w:rPr>
          <w:rFonts w:cs="Arial"/>
        </w:rPr>
        <w:t>y</w:t>
      </w:r>
      <w:proofErr w:type="spellEnd"/>
      <w:r w:rsidRPr="00F47A69">
        <w:rPr>
          <w:rFonts w:cs="Arial"/>
        </w:rPr>
        <w:t xml:space="preserve"> instituciones, </w:t>
      </w:r>
      <w:proofErr w:type="spellStart"/>
      <w:r w:rsidRPr="00F47A69">
        <w:rPr>
          <w:rFonts w:cs="Arial"/>
        </w:rPr>
        <w:t>amás</w:t>
      </w:r>
      <w:proofErr w:type="spellEnd"/>
      <w:r w:rsidRPr="00F47A69">
        <w:rPr>
          <w:rFonts w:cs="Arial"/>
        </w:rPr>
        <w:t xml:space="preserve"> de dinamizar el sector de les artes </w:t>
      </w:r>
      <w:proofErr w:type="spellStart"/>
      <w:r w:rsidRPr="00F47A69">
        <w:rPr>
          <w:rFonts w:cs="Arial"/>
        </w:rPr>
        <w:t>escéniques</w:t>
      </w:r>
      <w:proofErr w:type="spellEnd"/>
      <w:r w:rsidRPr="00F47A69">
        <w:rPr>
          <w:rFonts w:cs="Arial"/>
        </w:rPr>
        <w:t xml:space="preserve"> del </w:t>
      </w:r>
      <w:proofErr w:type="spellStart"/>
      <w:r w:rsidRPr="00F47A69">
        <w:rPr>
          <w:rFonts w:cs="Arial"/>
        </w:rPr>
        <w:t>Principáu</w:t>
      </w:r>
      <w:proofErr w:type="spellEnd"/>
      <w:r w:rsidRPr="00F47A69">
        <w:rPr>
          <w:rFonts w:cs="Arial"/>
        </w:rPr>
        <w:t xml:space="preserve">, </w:t>
      </w:r>
      <w:proofErr w:type="spellStart"/>
      <w:r w:rsidRPr="00F47A69">
        <w:rPr>
          <w:rFonts w:cs="Arial"/>
        </w:rPr>
        <w:t>xenerando</w:t>
      </w:r>
      <w:proofErr w:type="spellEnd"/>
      <w:r w:rsidRPr="00F47A69">
        <w:rPr>
          <w:rFonts w:cs="Arial"/>
        </w:rPr>
        <w:t xml:space="preserve"> espacios pal debate y la </w:t>
      </w:r>
      <w:proofErr w:type="spellStart"/>
      <w:r w:rsidRPr="00F47A69">
        <w:rPr>
          <w:rFonts w:cs="Arial"/>
        </w:rPr>
        <w:t>reflexón</w:t>
      </w:r>
      <w:proofErr w:type="spellEnd"/>
      <w:r w:rsidRPr="00F47A69">
        <w:rPr>
          <w:rFonts w:cs="Arial"/>
        </w:rPr>
        <w:t>.</w:t>
      </w:r>
    </w:p>
    <w:p w14:paraId="5DC7EAE9" w14:textId="77777777" w:rsidR="007719E7" w:rsidRPr="00F47A69" w:rsidRDefault="007719E7" w:rsidP="007719E7">
      <w:pPr>
        <w:spacing w:after="0"/>
        <w:rPr>
          <w:rFonts w:cs="Arial"/>
        </w:rPr>
      </w:pPr>
    </w:p>
    <w:p w14:paraId="598BDDA3" w14:textId="77777777" w:rsidR="007719E7" w:rsidRDefault="007719E7" w:rsidP="007719E7">
      <w:pPr>
        <w:spacing w:after="0"/>
        <w:rPr>
          <w:rFonts w:cs="Arial"/>
        </w:rPr>
      </w:pPr>
      <w:proofErr w:type="spellStart"/>
      <w:r w:rsidRPr="00F47A69">
        <w:rPr>
          <w:rFonts w:cs="Arial"/>
        </w:rPr>
        <w:t>Nel</w:t>
      </w:r>
      <w:proofErr w:type="spellEnd"/>
      <w:r w:rsidRPr="00F47A69">
        <w:rPr>
          <w:rFonts w:cs="Arial"/>
        </w:rPr>
        <w:t xml:space="preserve"> </w:t>
      </w:r>
      <w:proofErr w:type="spellStart"/>
      <w:r w:rsidRPr="00F47A69">
        <w:rPr>
          <w:rFonts w:cs="Arial"/>
        </w:rPr>
        <w:t>marcu</w:t>
      </w:r>
      <w:proofErr w:type="spellEnd"/>
      <w:r w:rsidRPr="00F47A69">
        <w:rPr>
          <w:rFonts w:cs="Arial"/>
        </w:rPr>
        <w:t xml:space="preserve"> </w:t>
      </w:r>
      <w:proofErr w:type="spellStart"/>
      <w:r w:rsidRPr="00F47A69">
        <w:rPr>
          <w:rFonts w:cs="Arial"/>
        </w:rPr>
        <w:t>d’</w:t>
      </w:r>
      <w:r w:rsidRPr="00F47A69">
        <w:rPr>
          <w:rFonts w:cs="Arial"/>
          <w:i/>
          <w:iCs/>
        </w:rPr>
        <w:t>Escena</w:t>
      </w:r>
      <w:proofErr w:type="spellEnd"/>
      <w:r w:rsidRPr="00F47A69">
        <w:rPr>
          <w:rFonts w:cs="Arial"/>
          <w:i/>
          <w:iCs/>
        </w:rPr>
        <w:t xml:space="preserve"> en Rede</w:t>
      </w:r>
      <w:r w:rsidRPr="00F47A69">
        <w:rPr>
          <w:rFonts w:cs="Arial"/>
        </w:rPr>
        <w:t xml:space="preserve"> va analizase al </w:t>
      </w:r>
      <w:proofErr w:type="spellStart"/>
      <w:r w:rsidRPr="00F47A69">
        <w:rPr>
          <w:rFonts w:cs="Arial"/>
        </w:rPr>
        <w:t>traviés</w:t>
      </w:r>
      <w:proofErr w:type="spellEnd"/>
      <w:r w:rsidRPr="00F47A69">
        <w:rPr>
          <w:rFonts w:cs="Arial"/>
        </w:rPr>
        <w:t xml:space="preserve"> de les meses de debate cómo les </w:t>
      </w:r>
      <w:proofErr w:type="spellStart"/>
      <w:r w:rsidRPr="00F47A69">
        <w:rPr>
          <w:rFonts w:cs="Arial"/>
        </w:rPr>
        <w:t>compañíes</w:t>
      </w:r>
      <w:proofErr w:type="spellEnd"/>
      <w:r w:rsidRPr="00F47A69">
        <w:rPr>
          <w:rFonts w:cs="Arial"/>
        </w:rPr>
        <w:t xml:space="preserve"> </w:t>
      </w:r>
      <w:proofErr w:type="spellStart"/>
      <w:r w:rsidRPr="00F47A69">
        <w:rPr>
          <w:rFonts w:cs="Arial"/>
        </w:rPr>
        <w:t>privaes</w:t>
      </w:r>
      <w:proofErr w:type="spellEnd"/>
      <w:r w:rsidRPr="00F47A69">
        <w:rPr>
          <w:rFonts w:cs="Arial"/>
        </w:rPr>
        <w:t xml:space="preserve"> </w:t>
      </w:r>
      <w:proofErr w:type="spellStart"/>
      <w:r w:rsidRPr="00F47A69">
        <w:rPr>
          <w:rFonts w:cs="Arial"/>
        </w:rPr>
        <w:t>faen</w:t>
      </w:r>
      <w:proofErr w:type="spellEnd"/>
      <w:r w:rsidRPr="00F47A69">
        <w:rPr>
          <w:rFonts w:cs="Arial"/>
        </w:rPr>
        <w:t xml:space="preserve"> proyectos de programación, los criterios al </w:t>
      </w:r>
      <w:proofErr w:type="spellStart"/>
      <w:r w:rsidRPr="00F47A69">
        <w:rPr>
          <w:rFonts w:cs="Arial"/>
        </w:rPr>
        <w:t>tiempu</w:t>
      </w:r>
      <w:proofErr w:type="spellEnd"/>
      <w:r w:rsidRPr="00F47A69">
        <w:rPr>
          <w:rFonts w:cs="Arial"/>
        </w:rPr>
        <w:t xml:space="preserve"> de programar o la </w:t>
      </w:r>
      <w:proofErr w:type="spellStart"/>
      <w:r w:rsidRPr="00F47A69">
        <w:rPr>
          <w:rFonts w:cs="Arial"/>
        </w:rPr>
        <w:t>utilidá</w:t>
      </w:r>
      <w:proofErr w:type="spellEnd"/>
      <w:r w:rsidRPr="00F47A69">
        <w:rPr>
          <w:rFonts w:cs="Arial"/>
        </w:rPr>
        <w:t xml:space="preserve"> de les feries na periferia. Va haber dos </w:t>
      </w:r>
      <w:proofErr w:type="spellStart"/>
      <w:r w:rsidRPr="00F47A69">
        <w:rPr>
          <w:rFonts w:cs="Arial"/>
        </w:rPr>
        <w:t>alcuentros</w:t>
      </w:r>
      <w:proofErr w:type="spellEnd"/>
      <w:r w:rsidRPr="00F47A69">
        <w:rPr>
          <w:rFonts w:cs="Arial"/>
        </w:rPr>
        <w:t xml:space="preserve"> profesionales y talleres sobre </w:t>
      </w:r>
      <w:r w:rsidRPr="00F47A69">
        <w:rPr>
          <w:rFonts w:cs="Arial"/>
          <w:i/>
          <w:iCs/>
        </w:rPr>
        <w:t xml:space="preserve">Incentivos fiscales y </w:t>
      </w:r>
      <w:proofErr w:type="spellStart"/>
      <w:r w:rsidRPr="00F47A69">
        <w:rPr>
          <w:rFonts w:cs="Arial"/>
          <w:i/>
          <w:iCs/>
        </w:rPr>
        <w:t>financiamientu</w:t>
      </w:r>
      <w:proofErr w:type="spellEnd"/>
      <w:r w:rsidRPr="00F47A69">
        <w:rPr>
          <w:rFonts w:cs="Arial"/>
          <w:i/>
          <w:iCs/>
        </w:rPr>
        <w:t xml:space="preserve"> </w:t>
      </w:r>
      <w:proofErr w:type="spellStart"/>
      <w:r w:rsidRPr="00F47A69">
        <w:rPr>
          <w:rFonts w:cs="Arial"/>
          <w:i/>
          <w:iCs/>
        </w:rPr>
        <w:t>alternativu</w:t>
      </w:r>
      <w:proofErr w:type="spellEnd"/>
      <w:r w:rsidRPr="00F47A69">
        <w:rPr>
          <w:rFonts w:cs="Arial"/>
          <w:i/>
          <w:iCs/>
        </w:rPr>
        <w:t xml:space="preserve"> </w:t>
      </w:r>
      <w:proofErr w:type="spellStart"/>
      <w:r w:rsidRPr="00F47A69">
        <w:rPr>
          <w:rFonts w:cs="Arial"/>
          <w:i/>
          <w:iCs/>
        </w:rPr>
        <w:t>pa</w:t>
      </w:r>
      <w:proofErr w:type="spellEnd"/>
      <w:r w:rsidRPr="00F47A69">
        <w:rPr>
          <w:rFonts w:cs="Arial"/>
          <w:i/>
          <w:iCs/>
        </w:rPr>
        <w:t xml:space="preserve"> les artes </w:t>
      </w:r>
      <w:proofErr w:type="spellStart"/>
      <w:r w:rsidRPr="00F47A69">
        <w:rPr>
          <w:rFonts w:cs="Arial"/>
          <w:i/>
          <w:iCs/>
        </w:rPr>
        <w:t>escéniques</w:t>
      </w:r>
      <w:proofErr w:type="spellEnd"/>
      <w:r w:rsidRPr="00F47A69">
        <w:rPr>
          <w:rFonts w:cs="Arial"/>
        </w:rPr>
        <w:t xml:space="preserve">, sobre </w:t>
      </w:r>
      <w:r w:rsidRPr="00F47A69">
        <w:rPr>
          <w:rFonts w:cs="Arial"/>
          <w:i/>
          <w:iCs/>
        </w:rPr>
        <w:t>Mediación de la disciplina de danza</w:t>
      </w:r>
      <w:r w:rsidRPr="00F47A69">
        <w:rPr>
          <w:rFonts w:cs="Arial"/>
        </w:rPr>
        <w:t xml:space="preserve"> y sobre </w:t>
      </w:r>
      <w:proofErr w:type="spellStart"/>
      <w:r w:rsidRPr="00F47A69">
        <w:rPr>
          <w:rFonts w:cs="Arial"/>
          <w:i/>
          <w:iCs/>
        </w:rPr>
        <w:t>Otres</w:t>
      </w:r>
      <w:proofErr w:type="spellEnd"/>
      <w:r w:rsidRPr="00F47A69">
        <w:rPr>
          <w:rFonts w:cs="Arial"/>
          <w:i/>
          <w:iCs/>
        </w:rPr>
        <w:t xml:space="preserve"> </w:t>
      </w:r>
      <w:proofErr w:type="spellStart"/>
      <w:r w:rsidRPr="00F47A69">
        <w:rPr>
          <w:rFonts w:cs="Arial"/>
          <w:i/>
          <w:iCs/>
        </w:rPr>
        <w:t>estratexes</w:t>
      </w:r>
      <w:proofErr w:type="spellEnd"/>
      <w:r w:rsidRPr="00F47A69">
        <w:rPr>
          <w:rFonts w:cs="Arial"/>
          <w:i/>
          <w:iCs/>
        </w:rPr>
        <w:t xml:space="preserve"> y recursos pal </w:t>
      </w:r>
      <w:proofErr w:type="spellStart"/>
      <w:r w:rsidRPr="00F47A69">
        <w:rPr>
          <w:rFonts w:cs="Arial"/>
          <w:i/>
          <w:iCs/>
        </w:rPr>
        <w:t>financiamientu</w:t>
      </w:r>
      <w:proofErr w:type="spellEnd"/>
      <w:r w:rsidRPr="00F47A69">
        <w:rPr>
          <w:rFonts w:cs="Arial"/>
          <w:i/>
          <w:iCs/>
        </w:rPr>
        <w:t xml:space="preserve"> de les artes </w:t>
      </w:r>
      <w:proofErr w:type="spellStart"/>
      <w:r w:rsidRPr="00F47A69">
        <w:rPr>
          <w:rFonts w:cs="Arial"/>
          <w:i/>
          <w:iCs/>
        </w:rPr>
        <w:t>escéniques</w:t>
      </w:r>
      <w:proofErr w:type="spellEnd"/>
      <w:r w:rsidRPr="00F47A69">
        <w:rPr>
          <w:rFonts w:cs="Arial"/>
          <w:i/>
          <w:iCs/>
        </w:rPr>
        <w:t xml:space="preserve">: el </w:t>
      </w:r>
      <w:proofErr w:type="spellStart"/>
      <w:r w:rsidRPr="00F47A69">
        <w:rPr>
          <w:rFonts w:cs="Arial"/>
          <w:i/>
          <w:iCs/>
        </w:rPr>
        <w:t>patrociniu</w:t>
      </w:r>
      <w:proofErr w:type="spellEnd"/>
      <w:r w:rsidRPr="00F47A69">
        <w:rPr>
          <w:rFonts w:cs="Arial"/>
          <w:i/>
          <w:iCs/>
        </w:rPr>
        <w:t xml:space="preserve"> </w:t>
      </w:r>
      <w:proofErr w:type="spellStart"/>
      <w:r w:rsidRPr="00F47A69">
        <w:rPr>
          <w:rFonts w:cs="Arial"/>
          <w:i/>
          <w:iCs/>
        </w:rPr>
        <w:t>priváu</w:t>
      </w:r>
      <w:proofErr w:type="spellEnd"/>
      <w:r w:rsidRPr="00F47A69">
        <w:rPr>
          <w:rFonts w:cs="Arial"/>
        </w:rPr>
        <w:t>.</w:t>
      </w:r>
    </w:p>
    <w:p w14:paraId="65C28CC1" w14:textId="77777777" w:rsidR="007719E7" w:rsidRPr="00F47A69" w:rsidRDefault="007719E7" w:rsidP="007719E7">
      <w:pPr>
        <w:spacing w:after="0"/>
        <w:rPr>
          <w:rFonts w:cs="Arial"/>
        </w:rPr>
      </w:pPr>
    </w:p>
    <w:p w14:paraId="739EC072" w14:textId="77777777" w:rsidR="007719E7" w:rsidRDefault="007719E7" w:rsidP="007719E7">
      <w:pPr>
        <w:spacing w:after="0"/>
        <w:rPr>
          <w:rFonts w:cs="Arial"/>
        </w:rPr>
      </w:pPr>
      <w:proofErr w:type="spellStart"/>
      <w:r w:rsidRPr="00F47A69">
        <w:rPr>
          <w:rFonts w:cs="Arial"/>
        </w:rPr>
        <w:t>Amás</w:t>
      </w:r>
      <w:proofErr w:type="spellEnd"/>
      <w:r w:rsidRPr="00F47A69">
        <w:rPr>
          <w:rFonts w:cs="Arial"/>
        </w:rPr>
        <w:t xml:space="preserve"> el </w:t>
      </w:r>
      <w:proofErr w:type="spellStart"/>
      <w:r w:rsidRPr="00F47A69">
        <w:rPr>
          <w:rFonts w:cs="Arial"/>
        </w:rPr>
        <w:t>Teatru</w:t>
      </w:r>
      <w:proofErr w:type="spellEnd"/>
      <w:r w:rsidRPr="00F47A69">
        <w:rPr>
          <w:rFonts w:cs="Arial"/>
        </w:rPr>
        <w:t xml:space="preserve"> de la </w:t>
      </w:r>
      <w:proofErr w:type="spellStart"/>
      <w:r w:rsidRPr="00F47A69">
        <w:rPr>
          <w:rFonts w:cs="Arial"/>
        </w:rPr>
        <w:t>Llaboral</w:t>
      </w:r>
      <w:proofErr w:type="spellEnd"/>
      <w:r w:rsidRPr="00F47A69">
        <w:rPr>
          <w:rFonts w:cs="Arial"/>
        </w:rPr>
        <w:t xml:space="preserve">, el </w:t>
      </w:r>
      <w:proofErr w:type="spellStart"/>
      <w:r w:rsidRPr="00F47A69">
        <w:rPr>
          <w:rFonts w:cs="Arial"/>
        </w:rPr>
        <w:t>Teatru</w:t>
      </w:r>
      <w:proofErr w:type="spellEnd"/>
      <w:r w:rsidRPr="00F47A69">
        <w:rPr>
          <w:rFonts w:cs="Arial"/>
        </w:rPr>
        <w:t xml:space="preserve"> Alejandro Casona de la ESAD, la sala 1, les Cocines </w:t>
      </w:r>
      <w:proofErr w:type="spellStart"/>
      <w:r w:rsidRPr="00F47A69">
        <w:rPr>
          <w:rFonts w:cs="Arial"/>
        </w:rPr>
        <w:t>Vieyes</w:t>
      </w:r>
      <w:proofErr w:type="spellEnd"/>
      <w:r w:rsidRPr="00F47A69">
        <w:rPr>
          <w:rFonts w:cs="Arial"/>
        </w:rPr>
        <w:t xml:space="preserve"> o los </w:t>
      </w:r>
      <w:proofErr w:type="spellStart"/>
      <w:r w:rsidRPr="00F47A69">
        <w:rPr>
          <w:rFonts w:cs="Arial"/>
        </w:rPr>
        <w:t>esteriores</w:t>
      </w:r>
      <w:proofErr w:type="spellEnd"/>
      <w:r w:rsidRPr="00F47A69">
        <w:rPr>
          <w:rFonts w:cs="Arial"/>
        </w:rPr>
        <w:t xml:space="preserve"> de la </w:t>
      </w:r>
      <w:proofErr w:type="spellStart"/>
      <w:r w:rsidRPr="00F47A69">
        <w:rPr>
          <w:rFonts w:cs="Arial"/>
        </w:rPr>
        <w:t>Ciudá</w:t>
      </w:r>
      <w:proofErr w:type="spellEnd"/>
      <w:r w:rsidRPr="00F47A69">
        <w:rPr>
          <w:rFonts w:cs="Arial"/>
        </w:rPr>
        <w:t xml:space="preserve"> de la Cultura van ser los escenarios de 11 producciones de </w:t>
      </w:r>
      <w:proofErr w:type="spellStart"/>
      <w:r w:rsidRPr="00F47A69">
        <w:rPr>
          <w:rFonts w:cs="Arial"/>
        </w:rPr>
        <w:t>compañíes</w:t>
      </w:r>
      <w:proofErr w:type="spellEnd"/>
      <w:r w:rsidRPr="00F47A69">
        <w:rPr>
          <w:rFonts w:cs="Arial"/>
        </w:rPr>
        <w:t xml:space="preserve"> </w:t>
      </w:r>
      <w:proofErr w:type="spellStart"/>
      <w:r w:rsidRPr="00F47A69">
        <w:rPr>
          <w:rFonts w:cs="Arial"/>
        </w:rPr>
        <w:t>asturianes</w:t>
      </w:r>
      <w:proofErr w:type="spellEnd"/>
      <w:r w:rsidRPr="00F47A69">
        <w:rPr>
          <w:rFonts w:cs="Arial"/>
        </w:rPr>
        <w:t xml:space="preserve">: </w:t>
      </w:r>
      <w:proofErr w:type="spellStart"/>
      <w:r w:rsidRPr="00F47A69">
        <w:rPr>
          <w:rFonts w:cs="Arial"/>
          <w:i/>
          <w:iCs/>
        </w:rPr>
        <w:t>Formigues</w:t>
      </w:r>
      <w:proofErr w:type="spellEnd"/>
      <w:r w:rsidRPr="00F47A69">
        <w:rPr>
          <w:rFonts w:cs="Arial"/>
        </w:rPr>
        <w:t xml:space="preserve"> </w:t>
      </w:r>
      <w:proofErr w:type="spellStart"/>
      <w:r w:rsidRPr="00F47A69">
        <w:rPr>
          <w:rFonts w:cs="Arial"/>
        </w:rPr>
        <w:t>d’Elektrafiktion</w:t>
      </w:r>
      <w:proofErr w:type="spellEnd"/>
      <w:r w:rsidRPr="00F47A69">
        <w:rPr>
          <w:rFonts w:cs="Arial"/>
        </w:rPr>
        <w:t xml:space="preserve">, </w:t>
      </w:r>
      <w:proofErr w:type="spellStart"/>
      <w:r w:rsidRPr="00F47A69">
        <w:rPr>
          <w:rFonts w:cs="Arial"/>
          <w:i/>
          <w:iCs/>
        </w:rPr>
        <w:t>Leporem</w:t>
      </w:r>
      <w:proofErr w:type="spellEnd"/>
      <w:r w:rsidRPr="00F47A69">
        <w:rPr>
          <w:rFonts w:cs="Arial"/>
          <w:i/>
          <w:iCs/>
        </w:rPr>
        <w:t xml:space="preserve"> </w:t>
      </w:r>
      <w:proofErr w:type="spellStart"/>
      <w:r w:rsidRPr="00F47A69">
        <w:rPr>
          <w:rFonts w:cs="Arial"/>
          <w:i/>
          <w:iCs/>
        </w:rPr>
        <w:t>oblivionis</w:t>
      </w:r>
      <w:proofErr w:type="spellEnd"/>
      <w:r w:rsidRPr="00F47A69">
        <w:rPr>
          <w:rFonts w:cs="Arial"/>
          <w:i/>
          <w:iCs/>
        </w:rPr>
        <w:t xml:space="preserve"> o el encanto de olvidar</w:t>
      </w:r>
      <w:r w:rsidRPr="00F47A69">
        <w:rPr>
          <w:rFonts w:cs="Arial"/>
        </w:rPr>
        <w:t xml:space="preserve"> de </w:t>
      </w:r>
      <w:proofErr w:type="spellStart"/>
      <w:r w:rsidRPr="00F47A69">
        <w:rPr>
          <w:rFonts w:cs="Arial"/>
        </w:rPr>
        <w:t>Meraki</w:t>
      </w:r>
      <w:proofErr w:type="spellEnd"/>
      <w:r w:rsidRPr="00F47A69">
        <w:rPr>
          <w:rFonts w:cs="Arial"/>
        </w:rPr>
        <w:t xml:space="preserve"> </w:t>
      </w:r>
      <w:proofErr w:type="spellStart"/>
      <w:r w:rsidRPr="00F47A69">
        <w:rPr>
          <w:rFonts w:cs="Arial"/>
        </w:rPr>
        <w:t>Cía</w:t>
      </w:r>
      <w:proofErr w:type="spellEnd"/>
      <w:r w:rsidRPr="00F47A69">
        <w:rPr>
          <w:rFonts w:cs="Arial"/>
        </w:rPr>
        <w:t xml:space="preserve">, </w:t>
      </w:r>
      <w:proofErr w:type="spellStart"/>
      <w:r w:rsidRPr="00F47A69">
        <w:rPr>
          <w:rFonts w:cs="Arial"/>
          <w:i/>
          <w:iCs/>
        </w:rPr>
        <w:t>Atra</w:t>
      </w:r>
      <w:proofErr w:type="spellEnd"/>
      <w:r w:rsidRPr="00F47A69">
        <w:rPr>
          <w:rFonts w:cs="Arial"/>
          <w:i/>
          <w:iCs/>
        </w:rPr>
        <w:t xml:space="preserve"> Bilis</w:t>
      </w:r>
      <w:r w:rsidRPr="00F47A69">
        <w:rPr>
          <w:rFonts w:cs="Arial"/>
        </w:rPr>
        <w:t xml:space="preserve"> de Sótano B, </w:t>
      </w:r>
      <w:proofErr w:type="spellStart"/>
      <w:r w:rsidRPr="00F47A69">
        <w:rPr>
          <w:rFonts w:cs="Arial"/>
          <w:i/>
          <w:iCs/>
        </w:rPr>
        <w:t>Bauh</w:t>
      </w:r>
      <w:proofErr w:type="spellEnd"/>
      <w:r w:rsidRPr="00F47A69">
        <w:rPr>
          <w:rFonts w:cs="Arial"/>
        </w:rPr>
        <w:t xml:space="preserve"> de Proyecto Piloto, </w:t>
      </w:r>
      <w:proofErr w:type="spellStart"/>
      <w:r w:rsidRPr="00F47A69">
        <w:rPr>
          <w:rFonts w:cs="Arial"/>
          <w:i/>
          <w:iCs/>
        </w:rPr>
        <w:t>Perendi</w:t>
      </w:r>
      <w:proofErr w:type="spellEnd"/>
      <w:r w:rsidRPr="00F47A69">
        <w:rPr>
          <w:rFonts w:cs="Arial"/>
          <w:i/>
          <w:iCs/>
        </w:rPr>
        <w:t xml:space="preserve"> </w:t>
      </w:r>
      <w:r w:rsidRPr="00F47A69">
        <w:rPr>
          <w:rFonts w:cs="Arial"/>
        </w:rPr>
        <w:t xml:space="preserve">de La Compañía del Alba, </w:t>
      </w:r>
      <w:proofErr w:type="spellStart"/>
      <w:r w:rsidRPr="00F47A69">
        <w:rPr>
          <w:rFonts w:cs="Arial"/>
          <w:i/>
          <w:iCs/>
        </w:rPr>
        <w:t>Cué</w:t>
      </w:r>
      <w:proofErr w:type="spellEnd"/>
      <w:r w:rsidRPr="00F47A69">
        <w:rPr>
          <w:rFonts w:cs="Arial"/>
        </w:rPr>
        <w:t xml:space="preserve"> de Mar Rojo Teatro, </w:t>
      </w:r>
      <w:r w:rsidRPr="00F47A69">
        <w:rPr>
          <w:rFonts w:cs="Arial"/>
          <w:i/>
          <w:iCs/>
        </w:rPr>
        <w:t>Julieta en verano</w:t>
      </w:r>
      <w:r w:rsidRPr="00F47A69">
        <w:rPr>
          <w:rFonts w:cs="Arial"/>
        </w:rPr>
        <w:t xml:space="preserve"> de Proyecto Julieta, </w:t>
      </w:r>
      <w:r w:rsidRPr="00F47A69">
        <w:rPr>
          <w:rFonts w:cs="Arial"/>
          <w:i/>
          <w:iCs/>
        </w:rPr>
        <w:t>Las embotelladoras de sueños</w:t>
      </w:r>
      <w:r w:rsidRPr="00F47A69">
        <w:rPr>
          <w:rFonts w:cs="Arial"/>
        </w:rPr>
        <w:t xml:space="preserve"> </w:t>
      </w:r>
      <w:proofErr w:type="spellStart"/>
      <w:r w:rsidRPr="00F47A69">
        <w:rPr>
          <w:rFonts w:cs="Arial"/>
        </w:rPr>
        <w:t>d’Hipnótica</w:t>
      </w:r>
      <w:proofErr w:type="spellEnd"/>
      <w:r w:rsidRPr="00F47A69">
        <w:rPr>
          <w:rFonts w:cs="Arial"/>
        </w:rPr>
        <w:t xml:space="preserve"> Circo Teatro, </w:t>
      </w:r>
      <w:r w:rsidRPr="00F47A69">
        <w:rPr>
          <w:rFonts w:cs="Arial"/>
          <w:i/>
          <w:iCs/>
        </w:rPr>
        <w:t>La Regenta</w:t>
      </w:r>
      <w:r w:rsidRPr="00F47A69">
        <w:rPr>
          <w:rFonts w:cs="Arial"/>
        </w:rPr>
        <w:t xml:space="preserve"> de </w:t>
      </w:r>
      <w:proofErr w:type="spellStart"/>
      <w:r w:rsidRPr="00F47A69">
        <w:rPr>
          <w:rFonts w:cs="Arial"/>
        </w:rPr>
        <w:t>Kamante</w:t>
      </w:r>
      <w:proofErr w:type="spellEnd"/>
      <w:r w:rsidRPr="00F47A69">
        <w:rPr>
          <w:rFonts w:cs="Arial"/>
        </w:rPr>
        <w:t xml:space="preserve"> Teatro, </w:t>
      </w:r>
      <w:proofErr w:type="spellStart"/>
      <w:r w:rsidRPr="00F47A69">
        <w:rPr>
          <w:rFonts w:cs="Arial"/>
          <w:i/>
          <w:iCs/>
        </w:rPr>
        <w:t>Malaika</w:t>
      </w:r>
      <w:proofErr w:type="spellEnd"/>
      <w:r w:rsidRPr="00F47A69">
        <w:rPr>
          <w:rFonts w:cs="Arial"/>
          <w:i/>
          <w:iCs/>
        </w:rPr>
        <w:t xml:space="preserve"> </w:t>
      </w:r>
      <w:r w:rsidRPr="00F47A69">
        <w:rPr>
          <w:rFonts w:cs="Arial"/>
        </w:rPr>
        <w:t xml:space="preserve">de La Sonrisa del Lagarto y </w:t>
      </w:r>
      <w:r w:rsidRPr="00F47A69">
        <w:rPr>
          <w:rFonts w:cs="Arial"/>
          <w:i/>
          <w:iCs/>
        </w:rPr>
        <w:t>Postales Rotas</w:t>
      </w:r>
      <w:r w:rsidRPr="00F47A69">
        <w:rPr>
          <w:rFonts w:cs="Arial"/>
        </w:rPr>
        <w:t xml:space="preserve"> de </w:t>
      </w:r>
      <w:proofErr w:type="spellStart"/>
      <w:r w:rsidRPr="00F47A69">
        <w:rPr>
          <w:rFonts w:cs="Arial"/>
        </w:rPr>
        <w:t>Zig</w:t>
      </w:r>
      <w:proofErr w:type="spellEnd"/>
      <w:r w:rsidRPr="00F47A69">
        <w:rPr>
          <w:rFonts w:cs="Arial"/>
        </w:rPr>
        <w:t xml:space="preserve"> </w:t>
      </w:r>
      <w:proofErr w:type="spellStart"/>
      <w:r w:rsidRPr="00F47A69">
        <w:rPr>
          <w:rFonts w:cs="Arial"/>
        </w:rPr>
        <w:t>Zag</w:t>
      </w:r>
      <w:proofErr w:type="spellEnd"/>
      <w:r w:rsidRPr="00F47A69">
        <w:rPr>
          <w:rFonts w:cs="Arial"/>
        </w:rPr>
        <w:t xml:space="preserve"> Danza. Como </w:t>
      </w:r>
      <w:proofErr w:type="spellStart"/>
      <w:r w:rsidRPr="00F47A69">
        <w:rPr>
          <w:rFonts w:cs="Arial"/>
        </w:rPr>
        <w:t>novedá</w:t>
      </w:r>
      <w:proofErr w:type="spellEnd"/>
      <w:r w:rsidRPr="00F47A69">
        <w:rPr>
          <w:rFonts w:cs="Arial"/>
        </w:rPr>
        <w:t xml:space="preserve"> </w:t>
      </w:r>
      <w:proofErr w:type="spellStart"/>
      <w:r w:rsidRPr="00F47A69">
        <w:rPr>
          <w:rFonts w:cs="Arial"/>
        </w:rPr>
        <w:t>nesta</w:t>
      </w:r>
      <w:proofErr w:type="spellEnd"/>
      <w:r w:rsidRPr="00F47A69">
        <w:rPr>
          <w:rFonts w:cs="Arial"/>
        </w:rPr>
        <w:t xml:space="preserve"> edición, va </w:t>
      </w:r>
      <w:proofErr w:type="spellStart"/>
      <w:r w:rsidRPr="00F47A69">
        <w:rPr>
          <w:rFonts w:cs="Arial"/>
        </w:rPr>
        <w:t>cuntase</w:t>
      </w:r>
      <w:proofErr w:type="spellEnd"/>
      <w:r w:rsidRPr="00F47A69">
        <w:rPr>
          <w:rFonts w:cs="Arial"/>
        </w:rPr>
        <w:t xml:space="preserve"> cola participación </w:t>
      </w:r>
      <w:proofErr w:type="spellStart"/>
      <w:r w:rsidRPr="00F47A69">
        <w:rPr>
          <w:rFonts w:cs="Arial"/>
        </w:rPr>
        <w:t>d’una</w:t>
      </w:r>
      <w:proofErr w:type="spellEnd"/>
      <w:r w:rsidRPr="00F47A69">
        <w:rPr>
          <w:rFonts w:cs="Arial"/>
        </w:rPr>
        <w:t xml:space="preserve"> compañía convidada de Cantabria, Ruido Interno, que va poner </w:t>
      </w:r>
      <w:proofErr w:type="spellStart"/>
      <w:r w:rsidRPr="00F47A69">
        <w:rPr>
          <w:rFonts w:cs="Arial"/>
        </w:rPr>
        <w:t>n’escena</w:t>
      </w:r>
      <w:proofErr w:type="spellEnd"/>
      <w:r w:rsidRPr="00F47A69">
        <w:rPr>
          <w:rFonts w:cs="Arial"/>
        </w:rPr>
        <w:t xml:space="preserve"> </w:t>
      </w:r>
      <w:r w:rsidRPr="00F47A69">
        <w:rPr>
          <w:rFonts w:cs="Arial"/>
          <w:i/>
          <w:iCs/>
        </w:rPr>
        <w:t>Cervantes Encantado</w:t>
      </w:r>
      <w:r w:rsidRPr="00F47A69">
        <w:rPr>
          <w:rFonts w:cs="Arial"/>
        </w:rPr>
        <w:t>.</w:t>
      </w:r>
    </w:p>
    <w:p w14:paraId="2C49CAAE" w14:textId="77777777" w:rsidR="007719E7" w:rsidRPr="00F47A69" w:rsidRDefault="007719E7" w:rsidP="007719E7">
      <w:pPr>
        <w:spacing w:after="0"/>
        <w:rPr>
          <w:rFonts w:cs="Arial"/>
        </w:rPr>
      </w:pPr>
    </w:p>
    <w:p w14:paraId="25F13307" w14:textId="77777777" w:rsidR="007719E7" w:rsidRPr="00F47A69" w:rsidRDefault="007719E7" w:rsidP="007719E7">
      <w:pPr>
        <w:spacing w:after="0"/>
        <w:rPr>
          <w:rFonts w:cs="Arial"/>
        </w:rPr>
      </w:pPr>
      <w:r w:rsidRPr="00F47A69">
        <w:rPr>
          <w:rFonts w:cs="Arial"/>
        </w:rPr>
        <w:t xml:space="preserve">El </w:t>
      </w:r>
      <w:proofErr w:type="spellStart"/>
      <w:r w:rsidRPr="00F47A69">
        <w:rPr>
          <w:rFonts w:cs="Arial"/>
        </w:rPr>
        <w:t>plazu</w:t>
      </w:r>
      <w:proofErr w:type="spellEnd"/>
      <w:r w:rsidRPr="00F47A69">
        <w:rPr>
          <w:rFonts w:cs="Arial"/>
        </w:rPr>
        <w:t xml:space="preserve"> </w:t>
      </w:r>
      <w:proofErr w:type="spellStart"/>
      <w:r w:rsidRPr="00F47A69">
        <w:rPr>
          <w:rFonts w:cs="Arial"/>
        </w:rPr>
        <w:t>d’inscripción</w:t>
      </w:r>
      <w:proofErr w:type="spellEnd"/>
      <w:r w:rsidRPr="00F47A69">
        <w:rPr>
          <w:rFonts w:cs="Arial"/>
        </w:rPr>
        <w:t xml:space="preserve"> </w:t>
      </w:r>
      <w:proofErr w:type="spellStart"/>
      <w:r w:rsidRPr="00F47A69">
        <w:rPr>
          <w:rFonts w:cs="Arial"/>
        </w:rPr>
        <w:t>pa</w:t>
      </w:r>
      <w:proofErr w:type="spellEnd"/>
      <w:r w:rsidRPr="00F47A69">
        <w:rPr>
          <w:rFonts w:cs="Arial"/>
        </w:rPr>
        <w:t xml:space="preserve"> participar </w:t>
      </w:r>
      <w:proofErr w:type="spellStart"/>
      <w:r w:rsidRPr="00F47A69">
        <w:rPr>
          <w:rFonts w:cs="Arial"/>
        </w:rPr>
        <w:t>nes</w:t>
      </w:r>
      <w:proofErr w:type="spellEnd"/>
      <w:r w:rsidRPr="00F47A69">
        <w:rPr>
          <w:rFonts w:cs="Arial"/>
        </w:rPr>
        <w:t xml:space="preserve"> </w:t>
      </w:r>
      <w:proofErr w:type="spellStart"/>
      <w:r w:rsidRPr="00F47A69">
        <w:rPr>
          <w:rFonts w:cs="Arial"/>
        </w:rPr>
        <w:t>actividaes</w:t>
      </w:r>
      <w:proofErr w:type="spellEnd"/>
      <w:r w:rsidRPr="00F47A69">
        <w:rPr>
          <w:rFonts w:cs="Arial"/>
        </w:rPr>
        <w:t xml:space="preserve"> profesionales de la muestra </w:t>
      </w:r>
      <w:proofErr w:type="spellStart"/>
      <w:r w:rsidRPr="00F47A69">
        <w:rPr>
          <w:rFonts w:cs="Arial"/>
        </w:rPr>
        <w:t>yá</w:t>
      </w:r>
      <w:proofErr w:type="spellEnd"/>
      <w:r w:rsidRPr="00F47A69">
        <w:rPr>
          <w:rFonts w:cs="Arial"/>
        </w:rPr>
        <w:t xml:space="preserve"> </w:t>
      </w:r>
      <w:proofErr w:type="spellStart"/>
      <w:r w:rsidRPr="00F47A69">
        <w:rPr>
          <w:rFonts w:cs="Arial"/>
        </w:rPr>
        <w:t>ta</w:t>
      </w:r>
      <w:proofErr w:type="spellEnd"/>
      <w:r w:rsidRPr="00F47A69">
        <w:rPr>
          <w:rFonts w:cs="Arial"/>
        </w:rPr>
        <w:t xml:space="preserve"> </w:t>
      </w:r>
      <w:proofErr w:type="spellStart"/>
      <w:r w:rsidRPr="00F47A69">
        <w:rPr>
          <w:rFonts w:cs="Arial"/>
        </w:rPr>
        <w:t>abiertu</w:t>
      </w:r>
      <w:proofErr w:type="spellEnd"/>
      <w:r w:rsidRPr="00F47A69">
        <w:rPr>
          <w:rFonts w:cs="Arial"/>
        </w:rPr>
        <w:t xml:space="preserve">. Les inscripciones pueden </w:t>
      </w:r>
      <w:proofErr w:type="spellStart"/>
      <w:r w:rsidRPr="00F47A69">
        <w:rPr>
          <w:rFonts w:cs="Arial"/>
        </w:rPr>
        <w:t>facese</w:t>
      </w:r>
      <w:proofErr w:type="spellEnd"/>
      <w:r w:rsidRPr="00F47A69">
        <w:rPr>
          <w:rFonts w:cs="Arial"/>
        </w:rPr>
        <w:t xml:space="preserve"> </w:t>
      </w:r>
      <w:proofErr w:type="spellStart"/>
      <w:r w:rsidRPr="00F47A69">
        <w:rPr>
          <w:rFonts w:cs="Arial"/>
        </w:rPr>
        <w:t>hasta’l</w:t>
      </w:r>
      <w:proofErr w:type="spellEnd"/>
      <w:r w:rsidRPr="00F47A69">
        <w:rPr>
          <w:rFonts w:cs="Arial"/>
        </w:rPr>
        <w:t xml:space="preserve"> 20 de </w:t>
      </w:r>
      <w:r w:rsidRPr="00F47A69">
        <w:rPr>
          <w:rFonts w:cs="Arial"/>
        </w:rPr>
        <w:lastRenderedPageBreak/>
        <w:t xml:space="preserve">payares que </w:t>
      </w:r>
      <w:proofErr w:type="spellStart"/>
      <w:r w:rsidRPr="00F47A69">
        <w:rPr>
          <w:rFonts w:cs="Arial"/>
        </w:rPr>
        <w:t>vien</w:t>
      </w:r>
      <w:proofErr w:type="spellEnd"/>
      <w:r w:rsidRPr="00F47A69">
        <w:rPr>
          <w:rFonts w:cs="Arial"/>
        </w:rPr>
        <w:t xml:space="preserve">, a les 14:00 </w:t>
      </w:r>
      <w:proofErr w:type="spellStart"/>
      <w:r w:rsidRPr="00F47A69">
        <w:rPr>
          <w:rFonts w:cs="Arial"/>
        </w:rPr>
        <w:t>hores</w:t>
      </w:r>
      <w:proofErr w:type="spellEnd"/>
      <w:r w:rsidRPr="00F47A69">
        <w:rPr>
          <w:rFonts w:cs="Arial"/>
        </w:rPr>
        <w:t xml:space="preserve">, al </w:t>
      </w:r>
      <w:proofErr w:type="spellStart"/>
      <w:r w:rsidRPr="00F47A69">
        <w:rPr>
          <w:rFonts w:cs="Arial"/>
        </w:rPr>
        <w:t>traviés</w:t>
      </w:r>
      <w:proofErr w:type="spellEnd"/>
      <w:r w:rsidRPr="00F47A69">
        <w:rPr>
          <w:rFonts w:cs="Arial"/>
        </w:rPr>
        <w:t xml:space="preserve"> del </w:t>
      </w:r>
      <w:proofErr w:type="spellStart"/>
      <w:r w:rsidRPr="00F47A69">
        <w:rPr>
          <w:rFonts w:cs="Arial"/>
        </w:rPr>
        <w:t>formulariu</w:t>
      </w:r>
      <w:proofErr w:type="spellEnd"/>
      <w:r w:rsidRPr="00F47A69">
        <w:rPr>
          <w:rFonts w:cs="Arial"/>
        </w:rPr>
        <w:t xml:space="preserve"> disponible na web escenaenrede.asturiesculturaenrede.es. Los espectáculos, con </w:t>
      </w:r>
      <w:proofErr w:type="spellStart"/>
      <w:r w:rsidRPr="00F47A69">
        <w:rPr>
          <w:rFonts w:cs="Arial"/>
        </w:rPr>
        <w:t>aforu</w:t>
      </w:r>
      <w:proofErr w:type="spellEnd"/>
      <w:r w:rsidRPr="00F47A69">
        <w:rPr>
          <w:rFonts w:cs="Arial"/>
        </w:rPr>
        <w:t xml:space="preserve"> </w:t>
      </w:r>
      <w:proofErr w:type="spellStart"/>
      <w:r w:rsidRPr="00F47A69">
        <w:rPr>
          <w:rFonts w:cs="Arial"/>
        </w:rPr>
        <w:t>limitáu</w:t>
      </w:r>
      <w:proofErr w:type="spellEnd"/>
      <w:r w:rsidRPr="00F47A69">
        <w:rPr>
          <w:rFonts w:cs="Arial"/>
        </w:rPr>
        <w:t xml:space="preserve">, </w:t>
      </w:r>
      <w:proofErr w:type="spellStart"/>
      <w:r w:rsidRPr="00F47A69">
        <w:rPr>
          <w:rFonts w:cs="Arial"/>
        </w:rPr>
        <w:t>tán</w:t>
      </w:r>
      <w:proofErr w:type="spellEnd"/>
      <w:r w:rsidRPr="00F47A69">
        <w:rPr>
          <w:rFonts w:cs="Arial"/>
        </w:rPr>
        <w:t xml:space="preserve"> abiertos tanto al </w:t>
      </w:r>
      <w:proofErr w:type="spellStart"/>
      <w:r w:rsidRPr="00F47A69">
        <w:rPr>
          <w:rFonts w:cs="Arial"/>
        </w:rPr>
        <w:t>públicu</w:t>
      </w:r>
      <w:proofErr w:type="spellEnd"/>
      <w:r w:rsidRPr="00F47A69">
        <w:rPr>
          <w:rFonts w:cs="Arial"/>
        </w:rPr>
        <w:t xml:space="preserve"> profesional como a lo </w:t>
      </w:r>
      <w:proofErr w:type="spellStart"/>
      <w:r w:rsidRPr="00F47A69">
        <w:rPr>
          <w:rFonts w:cs="Arial"/>
        </w:rPr>
        <w:t>xeneral</w:t>
      </w:r>
      <w:proofErr w:type="spellEnd"/>
      <w:r w:rsidRPr="00F47A69">
        <w:rPr>
          <w:rFonts w:cs="Arial"/>
        </w:rPr>
        <w:t xml:space="preserve">, con entrada </w:t>
      </w:r>
      <w:proofErr w:type="spellStart"/>
      <w:r w:rsidRPr="00F47A69">
        <w:rPr>
          <w:rFonts w:cs="Arial"/>
        </w:rPr>
        <w:t>llibre</w:t>
      </w:r>
      <w:proofErr w:type="spellEnd"/>
      <w:r w:rsidRPr="00F47A69">
        <w:rPr>
          <w:rFonts w:cs="Arial"/>
        </w:rPr>
        <w:t xml:space="preserve"> hasta </w:t>
      </w:r>
      <w:proofErr w:type="spellStart"/>
      <w:r w:rsidRPr="00F47A69">
        <w:rPr>
          <w:rFonts w:cs="Arial"/>
        </w:rPr>
        <w:t>enllenar</w:t>
      </w:r>
      <w:proofErr w:type="spellEnd"/>
      <w:r w:rsidRPr="00F47A69">
        <w:rPr>
          <w:rFonts w:cs="Arial"/>
        </w:rPr>
        <w:t xml:space="preserve"> </w:t>
      </w:r>
      <w:proofErr w:type="spellStart"/>
      <w:r w:rsidRPr="00F47A69">
        <w:rPr>
          <w:rFonts w:cs="Arial"/>
        </w:rPr>
        <w:t>aforu</w:t>
      </w:r>
      <w:proofErr w:type="spellEnd"/>
      <w:r w:rsidRPr="00F47A69">
        <w:rPr>
          <w:rFonts w:cs="Arial"/>
        </w:rPr>
        <w:t>.</w:t>
      </w:r>
    </w:p>
    <w:p w14:paraId="313F67C3" w14:textId="77777777" w:rsidR="007719E7" w:rsidRPr="00F47A69" w:rsidRDefault="007719E7" w:rsidP="007719E7">
      <w:pPr>
        <w:spacing w:after="0"/>
        <w:rPr>
          <w:rFonts w:cs="Arial"/>
        </w:rPr>
      </w:pPr>
    </w:p>
    <w:p w14:paraId="0FBCFFC2" w14:textId="77777777" w:rsidR="007719E7" w:rsidRPr="009018DF" w:rsidRDefault="007719E7" w:rsidP="009018DF">
      <w:pPr>
        <w:spacing w:after="0"/>
        <w:rPr>
          <w:rFonts w:cs="Arial"/>
        </w:rPr>
      </w:pPr>
      <w:bookmarkStart w:id="0" w:name="_GoBack"/>
      <w:bookmarkEnd w:id="0"/>
    </w:p>
    <w:sectPr w:rsidR="007719E7" w:rsidRPr="009018DF" w:rsidSect="007719E7">
      <w:type w:val="continuous"/>
      <w:pgSz w:w="11900" w:h="16840"/>
      <w:pgMar w:top="2835" w:right="1701" w:bottom="1135" w:left="300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B45CE" w14:textId="77777777" w:rsidR="00047767" w:rsidRDefault="00047767" w:rsidP="00206520">
      <w:r>
        <w:separator/>
      </w:r>
    </w:p>
    <w:p w14:paraId="6441F5F5" w14:textId="77777777" w:rsidR="00047767" w:rsidRDefault="00047767"/>
    <w:p w14:paraId="5185973D" w14:textId="77777777" w:rsidR="00047767" w:rsidRDefault="00047767"/>
    <w:p w14:paraId="0D07D3D5" w14:textId="77777777" w:rsidR="00047767" w:rsidRDefault="00047767"/>
  </w:endnote>
  <w:endnote w:type="continuationSeparator" w:id="0">
    <w:p w14:paraId="0A38636C" w14:textId="77777777" w:rsidR="00047767" w:rsidRDefault="00047767" w:rsidP="00206520">
      <w:r>
        <w:continuationSeparator/>
      </w:r>
    </w:p>
    <w:p w14:paraId="304ADA9D" w14:textId="77777777" w:rsidR="00047767" w:rsidRDefault="00047767"/>
    <w:p w14:paraId="42B1799D" w14:textId="77777777" w:rsidR="00047767" w:rsidRDefault="00047767"/>
    <w:p w14:paraId="2D935CA8" w14:textId="77777777" w:rsidR="00047767" w:rsidRDefault="00047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Gadugi"/>
    <w:charset w:val="00"/>
    <w:family w:val="swiss"/>
    <w:pitch w:val="variable"/>
    <w:sig w:usb0="00000003" w:usb1="0200E0A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Lexend">
    <w:panose1 w:val="00000000000000000000"/>
    <w:charset w:val="4D"/>
    <w:family w:val="auto"/>
    <w:pitch w:val="variable"/>
    <w:sig w:usb0="A00000FF" w:usb1="4000205B" w:usb2="00000000" w:usb3="00000000" w:csb0="00000193"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3A93" w14:textId="77777777" w:rsidR="007B73A5" w:rsidRDefault="007B73A5" w:rsidP="00E4087D">
    <w:pPr>
      <w:framePr w:wrap="around" w:vAnchor="text" w:hAnchor="margin" w:xAlign="center" w:y="1"/>
      <w:rPr>
        <w:rStyle w:val="Nmerodepgina"/>
      </w:rPr>
    </w:pPr>
    <w:r>
      <w:rPr>
        <w:rStyle w:val="Nmerodepgina"/>
      </w:rPr>
      <w:fldChar w:fldCharType="begin"/>
    </w:r>
    <w:r w:rsidR="00077462">
      <w:rPr>
        <w:rStyle w:val="Nmerodepgina"/>
      </w:rPr>
      <w:instrText>PAGE</w:instrText>
    </w:r>
    <w:r>
      <w:rPr>
        <w:rStyle w:val="Nmerodepgina"/>
      </w:rPr>
      <w:instrText xml:space="preserve">  </w:instrText>
    </w:r>
    <w:r>
      <w:rPr>
        <w:rStyle w:val="Nmerodepgina"/>
      </w:rPr>
      <w:fldChar w:fldCharType="end"/>
    </w:r>
  </w:p>
  <w:p w14:paraId="6FF90453" w14:textId="77777777" w:rsidR="007B73A5" w:rsidRDefault="007B73A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9D9F" w14:textId="716F4A0A" w:rsidR="007B73A5" w:rsidRDefault="007B73A5" w:rsidP="00795E95">
    <w:pPr>
      <w:pStyle w:val="Piedepgina"/>
    </w:pPr>
    <w:r>
      <w:rPr>
        <w:rStyle w:val="Nmerodepgina"/>
      </w:rPr>
      <w:fldChar w:fldCharType="begin"/>
    </w:r>
    <w:r w:rsidR="00077462">
      <w:rPr>
        <w:rStyle w:val="Nmerodepgina"/>
      </w:rPr>
      <w:instrText>PAGE</w:instrText>
    </w:r>
    <w:r>
      <w:rPr>
        <w:rStyle w:val="Nmerodepgina"/>
      </w:rPr>
      <w:instrText xml:space="preserve">  </w:instrText>
    </w:r>
    <w:r>
      <w:rPr>
        <w:rStyle w:val="Nmerodepgina"/>
      </w:rPr>
      <w:fldChar w:fldCharType="separate"/>
    </w:r>
    <w:r w:rsidR="007719E7">
      <w:rPr>
        <w:rStyle w:val="Nmerodepgina"/>
        <w:noProof/>
      </w:rPr>
      <w:t>4</w:t>
    </w:r>
    <w:r>
      <w:rPr>
        <w:rStyle w:val="Nmerodepgin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B853" w14:textId="5F23758F" w:rsidR="007B73A5" w:rsidRPr="00795E95" w:rsidRDefault="007B73A5" w:rsidP="00795E95">
    <w:pPr>
      <w:pStyle w:val="Piedepgina"/>
    </w:pPr>
    <w:r>
      <w:rPr>
        <w:rStyle w:val="Nmerodepgina"/>
      </w:rPr>
      <w:fldChar w:fldCharType="begin"/>
    </w:r>
    <w:r w:rsidR="00077462">
      <w:rPr>
        <w:rStyle w:val="Nmerodepgina"/>
      </w:rPr>
      <w:instrText>PAGE</w:instrText>
    </w:r>
    <w:r>
      <w:rPr>
        <w:rStyle w:val="Nmerodepgina"/>
      </w:rPr>
      <w:instrText xml:space="preserve">  </w:instrText>
    </w:r>
    <w:r>
      <w:rPr>
        <w:rStyle w:val="Nmerodepgina"/>
      </w:rPr>
      <w:fldChar w:fldCharType="separate"/>
    </w:r>
    <w:r w:rsidR="007719E7">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62F6F" w14:textId="77777777" w:rsidR="00047767" w:rsidRDefault="00047767" w:rsidP="00206520">
      <w:r>
        <w:separator/>
      </w:r>
    </w:p>
    <w:p w14:paraId="0FF69CF4" w14:textId="77777777" w:rsidR="00047767" w:rsidRDefault="00047767"/>
    <w:p w14:paraId="02EFF836" w14:textId="77777777" w:rsidR="00047767" w:rsidRDefault="00047767"/>
    <w:p w14:paraId="4B11F29A" w14:textId="77777777" w:rsidR="00047767" w:rsidRDefault="00047767"/>
  </w:footnote>
  <w:footnote w:type="continuationSeparator" w:id="0">
    <w:p w14:paraId="0D604917" w14:textId="77777777" w:rsidR="00047767" w:rsidRDefault="00047767" w:rsidP="00206520">
      <w:r>
        <w:continuationSeparator/>
      </w:r>
    </w:p>
    <w:p w14:paraId="41E0BD57" w14:textId="77777777" w:rsidR="00047767" w:rsidRDefault="00047767"/>
    <w:p w14:paraId="65CC7F1B" w14:textId="77777777" w:rsidR="00047767" w:rsidRDefault="00047767"/>
    <w:p w14:paraId="71351A1A" w14:textId="77777777" w:rsidR="00047767" w:rsidRDefault="000477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D1EF" w14:textId="77777777" w:rsidR="007B73A5" w:rsidRDefault="007719E7">
    <w:r>
      <w:rPr>
        <w:noProof/>
      </w:rPr>
      <w:pict w14:anchorId="0D395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595pt;height:841pt;z-index:-251657728;mso-wrap-edited:f;mso-width-percent:0;mso-height-percent:0;mso-position-horizontal:center;mso-position-horizontal-relative:margin;mso-position-vertical:center;mso-position-vertical-relative:margin;mso-width-percent:0;mso-height-percent:0" wrapcoords="4766 1541 4766 8632 1824 8882 1144 8959 1116 9152 1443 9248 1089 9306 1089 10655 1389 10771 1116 10848 1116 11387 1824 11406 1089 11676 1089 12736 1144 12794 1824 12948 1824 13680 3677 13854 4766 13873 4766 15723 3432 15857 3214 15896 3186 16397 3186 17341 3214 18401 3323 18478 3268 18497 3186 18555 3186 18883 3214 19441 3323 19730 3186 19769 3186 19808 3241 19827 4902 19827 4902 4932 16533 4701 16533 4662 4902 4624 15988 4528 16016 4316 14817 4258 14817 4007 13455 3988 18576 3815 18576 1541 4766 1541">
          <v:imagedata r:id="rId1" o:title="MARCA DE AGUA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2069" w14:textId="77777777" w:rsidR="007B73A5" w:rsidRDefault="008705C4" w:rsidP="00BB746B">
    <w:pPr>
      <w:pStyle w:val="Piedepgina"/>
      <w:jc w:val="both"/>
    </w:pPr>
    <w:r>
      <w:rPr>
        <w:noProof/>
      </w:rPr>
      <w:drawing>
        <wp:anchor distT="0" distB="0" distL="114300" distR="114300" simplePos="0" relativeHeight="251657728" behindDoc="1" locked="0" layoutInCell="1" allowOverlap="1" wp14:anchorId="58ECD1E8" wp14:editId="103D84AE">
          <wp:simplePos x="0" y="0"/>
          <wp:positionH relativeFrom="column">
            <wp:posOffset>-1905000</wp:posOffset>
          </wp:positionH>
          <wp:positionV relativeFrom="paragraph">
            <wp:posOffset>-456565</wp:posOffset>
          </wp:positionV>
          <wp:extent cx="7561580" cy="10702925"/>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5" cy="449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23409" w14:textId="77777777" w:rsidR="00BB746B" w:rsidRPr="00D93888" w:rsidRDefault="00F33F80" w:rsidP="00F33F80">
    <w:pPr>
      <w:pStyle w:val="Piedepgina"/>
      <w:spacing w:before="240"/>
      <w:jc w:val="both"/>
    </w:pPr>
    <w:r>
      <w:rPr>
        <w:rFonts w:ascii="Lexend" w:hAnsi="Lexend"/>
        <w:sz w:val="20"/>
        <w:szCs w:val="20"/>
      </w:rPr>
      <w:tab/>
      <w:t xml:space="preserve">                    </w:t>
    </w:r>
    <w:hyperlink r:id="rId2" w:history="1">
      <w:r w:rsidR="00BB746B" w:rsidRPr="00D93888">
        <w:rPr>
          <w:rStyle w:val="Hipervnculo"/>
          <w:rFonts w:ascii="Lexend" w:hAnsi="Lexend"/>
          <w:color w:val="auto"/>
          <w:sz w:val="20"/>
          <w:szCs w:val="20"/>
        </w:rPr>
        <w:t>actualidad.asturias.es</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A671" w14:textId="77777777" w:rsidR="007838E8" w:rsidRDefault="008705C4" w:rsidP="007838E8">
    <w:pPr>
      <w:pStyle w:val="Piedepgina"/>
      <w:spacing w:line="44" w:lineRule="atLeast"/>
      <w:rPr>
        <w:rFonts w:ascii="Lexend" w:hAnsi="Lexend"/>
        <w:sz w:val="20"/>
        <w:szCs w:val="20"/>
      </w:rPr>
    </w:pPr>
    <w:r>
      <w:rPr>
        <w:noProof/>
      </w:rPr>
      <w:drawing>
        <wp:anchor distT="0" distB="0" distL="114300" distR="114300" simplePos="0" relativeHeight="251656704" behindDoc="1" locked="0" layoutInCell="1" allowOverlap="1" wp14:anchorId="2317C10F" wp14:editId="627AF673">
          <wp:simplePos x="0" y="0"/>
          <wp:positionH relativeFrom="page">
            <wp:align>right</wp:align>
          </wp:positionH>
          <wp:positionV relativeFrom="paragraph">
            <wp:posOffset>-449580</wp:posOffset>
          </wp:positionV>
          <wp:extent cx="7586345" cy="10723245"/>
          <wp:effectExtent l="0" t="0" r="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345" cy="1072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8E8">
      <w:rPr>
        <w:rFonts w:ascii="Lexend" w:hAnsi="Lexend"/>
        <w:sz w:val="20"/>
        <w:szCs w:val="20"/>
      </w:rPr>
      <w:t xml:space="preserve">                                         </w:t>
    </w:r>
  </w:p>
  <w:p w14:paraId="66AE4412" w14:textId="77777777" w:rsidR="007838E8" w:rsidRDefault="007838E8" w:rsidP="007838E8">
    <w:pPr>
      <w:pStyle w:val="Piedepgina"/>
      <w:spacing w:line="44" w:lineRule="atLeast"/>
      <w:rPr>
        <w:rFonts w:ascii="Lexend" w:hAnsi="Lexend"/>
        <w:sz w:val="20"/>
        <w:szCs w:val="20"/>
      </w:rPr>
    </w:pPr>
    <w:r>
      <w:rPr>
        <w:rFonts w:ascii="Lexend" w:hAnsi="Lexend"/>
        <w:sz w:val="20"/>
        <w:szCs w:val="20"/>
      </w:rPr>
      <w:t xml:space="preserve">                                            </w:t>
    </w:r>
  </w:p>
  <w:p w14:paraId="46764C84" w14:textId="77777777" w:rsidR="00D93888" w:rsidRPr="007838E8" w:rsidRDefault="007838E8" w:rsidP="007838E8">
    <w:pPr>
      <w:pStyle w:val="Piedepgina"/>
      <w:spacing w:line="80" w:lineRule="atLeast"/>
      <w:rPr>
        <w:sz w:val="20"/>
        <w:szCs w:val="20"/>
      </w:rPr>
    </w:pPr>
    <w:r>
      <w:rPr>
        <w:rFonts w:ascii="Lexend" w:hAnsi="Lexend"/>
        <w:sz w:val="20"/>
        <w:szCs w:val="20"/>
      </w:rPr>
      <w:t xml:space="preserve">                                             </w:t>
    </w:r>
    <w:hyperlink r:id="rId2" w:history="1">
      <w:r w:rsidR="00D93888" w:rsidRPr="007838E8">
        <w:rPr>
          <w:rStyle w:val="Hipervnculo"/>
          <w:rFonts w:ascii="Lexend" w:hAnsi="Lexend"/>
          <w:color w:val="auto"/>
          <w:sz w:val="20"/>
          <w:szCs w:val="20"/>
        </w:rPr>
        <w:t>actualidad.asturias.es</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616"/>
    <w:multiLevelType w:val="hybridMultilevel"/>
    <w:tmpl w:val="15D4DA1A"/>
    <w:lvl w:ilvl="0" w:tplc="8604DA94">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A20A6"/>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2" w15:restartNumberingAfterBreak="0">
    <w:nsid w:val="19810D18"/>
    <w:multiLevelType w:val="hybridMultilevel"/>
    <w:tmpl w:val="ADB0BABE"/>
    <w:lvl w:ilvl="0" w:tplc="EFB21C86">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D1737"/>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4" w15:restartNumberingAfterBreak="0">
    <w:nsid w:val="27DB2C6F"/>
    <w:multiLevelType w:val="hybridMultilevel"/>
    <w:tmpl w:val="A2DAF4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997CB7"/>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6" w15:restartNumberingAfterBreak="0">
    <w:nsid w:val="2A4271EC"/>
    <w:multiLevelType w:val="multilevel"/>
    <w:tmpl w:val="79F6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0521A"/>
    <w:multiLevelType w:val="hybridMultilevel"/>
    <w:tmpl w:val="45205588"/>
    <w:lvl w:ilvl="0" w:tplc="CA64F15E">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E7615D"/>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1B81FAE"/>
    <w:multiLevelType w:val="multilevel"/>
    <w:tmpl w:val="424EFC40"/>
    <w:lvl w:ilvl="0">
      <w:start w:val="1"/>
      <w:numFmt w:val="bullet"/>
      <w:lvlText w:val="o"/>
      <w:lvlJc w:val="left"/>
      <w:pPr>
        <w:ind w:left="833" w:hanging="360"/>
      </w:pPr>
      <w:rPr>
        <w:rFonts w:ascii="Courier New" w:hAnsi="Courier New"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0" w15:restartNumberingAfterBreak="0">
    <w:nsid w:val="32E37C76"/>
    <w:multiLevelType w:val="hybridMultilevel"/>
    <w:tmpl w:val="418C1F98"/>
    <w:lvl w:ilvl="0" w:tplc="7D0CD1CE">
      <w:start w:val="1"/>
      <w:numFmt w:val="bullet"/>
      <w:pStyle w:val="Tabulaciones11"/>
      <w:lvlText w:val=""/>
      <w:lvlJc w:val="left"/>
      <w:pPr>
        <w:ind w:left="360"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11" w15:restartNumberingAfterBreak="0">
    <w:nsid w:val="36702C84"/>
    <w:multiLevelType w:val="hybridMultilevel"/>
    <w:tmpl w:val="19066B16"/>
    <w:lvl w:ilvl="0" w:tplc="8A22A440">
      <w:start w:val="1"/>
      <w:numFmt w:val="bullet"/>
      <w:pStyle w:val="Tabulaciones1"/>
      <w:lvlText w:val=""/>
      <w:lvlJc w:val="left"/>
      <w:pPr>
        <w:ind w:left="360" w:hanging="360"/>
      </w:pPr>
      <w:rPr>
        <w:rFonts w:ascii="Symbol" w:hAnsi="Symbol" w:hint="default"/>
        <w:b/>
        <w:i w:val="0"/>
        <w:caps w:val="0"/>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9A86A02"/>
    <w:multiLevelType w:val="hybridMultilevel"/>
    <w:tmpl w:val="571429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1F2CA1"/>
    <w:multiLevelType w:val="multilevel"/>
    <w:tmpl w:val="920ED06C"/>
    <w:lvl w:ilvl="0">
      <w:start w:val="1"/>
      <w:numFmt w:val="bullet"/>
      <w:lvlText w:val=""/>
      <w:lvlJc w:val="left"/>
      <w:pPr>
        <w:ind w:left="360" w:hanging="360"/>
      </w:pPr>
      <w:rPr>
        <w:rFonts w:ascii="Symbol" w:hAnsi="Symbol" w:cs="Symbol" w:hint="default"/>
        <w:b/>
        <w:i w:val="0"/>
        <w:caps w:val="0"/>
        <w:smallCaps w:val="0"/>
        <w:sz w:val="22"/>
      </w:rPr>
    </w:lvl>
    <w:lvl w:ilvl="1">
      <w:start w:val="1"/>
      <w:numFmt w:val="bullet"/>
      <w:lvlText w:val="o"/>
      <w:lvlJc w:val="left"/>
      <w:pPr>
        <w:ind w:left="1080" w:hanging="360"/>
      </w:pPr>
      <w:rPr>
        <w:rFonts w:ascii="Courier New" w:hAnsi="Courier New" w:cs="MS Gothic"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MS Gothic"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MS Gothic"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CCE366D"/>
    <w:multiLevelType w:val="hybridMultilevel"/>
    <w:tmpl w:val="505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143BB2"/>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6" w15:restartNumberingAfterBreak="0">
    <w:nsid w:val="59D63863"/>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7" w15:restartNumberingAfterBreak="0">
    <w:nsid w:val="65733A9A"/>
    <w:multiLevelType w:val="multilevel"/>
    <w:tmpl w:val="C80CF6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65DA266D"/>
    <w:multiLevelType w:val="hybridMultilevel"/>
    <w:tmpl w:val="4D6ECB8C"/>
    <w:lvl w:ilvl="0" w:tplc="89865A3C">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0C25C5"/>
    <w:multiLevelType w:val="hybridMultilevel"/>
    <w:tmpl w:val="E818841A"/>
    <w:lvl w:ilvl="0" w:tplc="1FB258B0">
      <w:start w:val="1"/>
      <w:numFmt w:val="bullet"/>
      <w:lvlText w:val=""/>
      <w:lvlJc w:val="left"/>
      <w:pPr>
        <w:ind w:left="284" w:hanging="284"/>
      </w:pPr>
      <w:rPr>
        <w:rFonts w:ascii="Symbol" w:hAnsi="Symbol" w:hint="default"/>
      </w:rPr>
    </w:lvl>
    <w:lvl w:ilvl="1" w:tplc="0C0A0003" w:tentative="1">
      <w:start w:val="1"/>
      <w:numFmt w:val="bullet"/>
      <w:lvlText w:val="o"/>
      <w:lvlJc w:val="left"/>
      <w:pPr>
        <w:ind w:left="1553" w:hanging="360"/>
      </w:pPr>
      <w:rPr>
        <w:rFonts w:ascii="Courier New" w:hAnsi="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0" w15:restartNumberingAfterBreak="0">
    <w:nsid w:val="71260C63"/>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num w:numId="1">
    <w:abstractNumId w:val="7"/>
  </w:num>
  <w:num w:numId="2">
    <w:abstractNumId w:val="0"/>
  </w:num>
  <w:num w:numId="3">
    <w:abstractNumId w:val="18"/>
  </w:num>
  <w:num w:numId="4">
    <w:abstractNumId w:val="2"/>
  </w:num>
  <w:num w:numId="5">
    <w:abstractNumId w:val="19"/>
  </w:num>
  <w:num w:numId="6">
    <w:abstractNumId w:val="9"/>
  </w:num>
  <w:num w:numId="7">
    <w:abstractNumId w:val="5"/>
  </w:num>
  <w:num w:numId="8">
    <w:abstractNumId w:val="16"/>
  </w:num>
  <w:num w:numId="9">
    <w:abstractNumId w:val="3"/>
  </w:num>
  <w:num w:numId="10">
    <w:abstractNumId w:val="15"/>
  </w:num>
  <w:num w:numId="11">
    <w:abstractNumId w:val="20"/>
  </w:num>
  <w:num w:numId="12">
    <w:abstractNumId w:val="8"/>
  </w:num>
  <w:num w:numId="13">
    <w:abstractNumId w:val="1"/>
  </w:num>
  <w:num w:numId="14">
    <w:abstractNumId w:val="11"/>
  </w:num>
  <w:num w:numId="15">
    <w:abstractNumId w:val="10"/>
  </w:num>
  <w:num w:numId="16">
    <w:abstractNumId w:val="17"/>
  </w:num>
  <w:num w:numId="17">
    <w:abstractNumId w:val="13"/>
  </w:num>
  <w:num w:numId="18">
    <w:abstractNumId w:val="12"/>
  </w:num>
  <w:num w:numId="19">
    <w:abstractNumId w:val="4"/>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style="mso-position-horizontal:center" fillcolor="none [2412]" stroke="f">
      <v:fill color="none [2412]"/>
      <v:stroke on="f"/>
      <v:shadow color="black" opacity="49151f" offset=".74833mm,.74833mm"/>
      <v:textbox inset=",7.2pt,,7.2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CD"/>
    <w:rsid w:val="00027BEF"/>
    <w:rsid w:val="00030ED0"/>
    <w:rsid w:val="00033854"/>
    <w:rsid w:val="00035078"/>
    <w:rsid w:val="00042D31"/>
    <w:rsid w:val="00044DBE"/>
    <w:rsid w:val="00045339"/>
    <w:rsid w:val="00047767"/>
    <w:rsid w:val="0006010A"/>
    <w:rsid w:val="00062E52"/>
    <w:rsid w:val="00074E56"/>
    <w:rsid w:val="00077462"/>
    <w:rsid w:val="000A12B3"/>
    <w:rsid w:val="000B1631"/>
    <w:rsid w:val="000B5D77"/>
    <w:rsid w:val="000C30E2"/>
    <w:rsid w:val="000C4692"/>
    <w:rsid w:val="000C4B2E"/>
    <w:rsid w:val="000C50DD"/>
    <w:rsid w:val="000D16AA"/>
    <w:rsid w:val="000E5BBD"/>
    <w:rsid w:val="000F1952"/>
    <w:rsid w:val="000F6AD6"/>
    <w:rsid w:val="00116BB3"/>
    <w:rsid w:val="00120EB9"/>
    <w:rsid w:val="0012364A"/>
    <w:rsid w:val="001308B8"/>
    <w:rsid w:val="00136878"/>
    <w:rsid w:val="00136E5B"/>
    <w:rsid w:val="00143ED0"/>
    <w:rsid w:val="00146BB4"/>
    <w:rsid w:val="00167DC8"/>
    <w:rsid w:val="00187D85"/>
    <w:rsid w:val="00195865"/>
    <w:rsid w:val="001A13C3"/>
    <w:rsid w:val="001A775A"/>
    <w:rsid w:val="001B4B2F"/>
    <w:rsid w:val="001C2823"/>
    <w:rsid w:val="001C3277"/>
    <w:rsid w:val="001D2B5B"/>
    <w:rsid w:val="001D66F2"/>
    <w:rsid w:val="001E0ED7"/>
    <w:rsid w:val="001E0FA9"/>
    <w:rsid w:val="001F3C0E"/>
    <w:rsid w:val="002052BB"/>
    <w:rsid w:val="00206520"/>
    <w:rsid w:val="00207B3D"/>
    <w:rsid w:val="00217045"/>
    <w:rsid w:val="00222840"/>
    <w:rsid w:val="00231F8F"/>
    <w:rsid w:val="0023261D"/>
    <w:rsid w:val="00240BAA"/>
    <w:rsid w:val="0024231C"/>
    <w:rsid w:val="00247BF5"/>
    <w:rsid w:val="00257202"/>
    <w:rsid w:val="00271967"/>
    <w:rsid w:val="00273DA3"/>
    <w:rsid w:val="0028550E"/>
    <w:rsid w:val="002862BF"/>
    <w:rsid w:val="00287269"/>
    <w:rsid w:val="0029084B"/>
    <w:rsid w:val="00293226"/>
    <w:rsid w:val="002A39AA"/>
    <w:rsid w:val="002A4100"/>
    <w:rsid w:val="002B6ACA"/>
    <w:rsid w:val="002D5615"/>
    <w:rsid w:val="002D75A6"/>
    <w:rsid w:val="002E08EA"/>
    <w:rsid w:val="002E1CCE"/>
    <w:rsid w:val="002E6239"/>
    <w:rsid w:val="002F37A7"/>
    <w:rsid w:val="00304297"/>
    <w:rsid w:val="00304C26"/>
    <w:rsid w:val="00305B35"/>
    <w:rsid w:val="0032195F"/>
    <w:rsid w:val="003373EE"/>
    <w:rsid w:val="0034058A"/>
    <w:rsid w:val="003433F3"/>
    <w:rsid w:val="0035194C"/>
    <w:rsid w:val="00354EAF"/>
    <w:rsid w:val="00362170"/>
    <w:rsid w:val="003634DB"/>
    <w:rsid w:val="003649AA"/>
    <w:rsid w:val="00365A52"/>
    <w:rsid w:val="00393A77"/>
    <w:rsid w:val="003A5CEA"/>
    <w:rsid w:val="003B2676"/>
    <w:rsid w:val="003B39F3"/>
    <w:rsid w:val="003C1597"/>
    <w:rsid w:val="003D0C31"/>
    <w:rsid w:val="003D34DE"/>
    <w:rsid w:val="003E694A"/>
    <w:rsid w:val="003F44FB"/>
    <w:rsid w:val="0041491E"/>
    <w:rsid w:val="00414DB5"/>
    <w:rsid w:val="004154B8"/>
    <w:rsid w:val="00426D25"/>
    <w:rsid w:val="00427A99"/>
    <w:rsid w:val="004335D6"/>
    <w:rsid w:val="004405AD"/>
    <w:rsid w:val="004415E5"/>
    <w:rsid w:val="0044304A"/>
    <w:rsid w:val="00462A21"/>
    <w:rsid w:val="0046390B"/>
    <w:rsid w:val="00471D9A"/>
    <w:rsid w:val="00483DC1"/>
    <w:rsid w:val="00490D39"/>
    <w:rsid w:val="004B097C"/>
    <w:rsid w:val="004B1033"/>
    <w:rsid w:val="004B329F"/>
    <w:rsid w:val="004B33DC"/>
    <w:rsid w:val="004B4C79"/>
    <w:rsid w:val="004B66EF"/>
    <w:rsid w:val="004B6B8B"/>
    <w:rsid w:val="004D5D0F"/>
    <w:rsid w:val="004E04BE"/>
    <w:rsid w:val="004F32C3"/>
    <w:rsid w:val="005063B3"/>
    <w:rsid w:val="0050775B"/>
    <w:rsid w:val="00520D61"/>
    <w:rsid w:val="005253F1"/>
    <w:rsid w:val="005413D3"/>
    <w:rsid w:val="005428BE"/>
    <w:rsid w:val="00542C9C"/>
    <w:rsid w:val="00542CED"/>
    <w:rsid w:val="00564466"/>
    <w:rsid w:val="00564D3F"/>
    <w:rsid w:val="00580997"/>
    <w:rsid w:val="00580EBC"/>
    <w:rsid w:val="00584435"/>
    <w:rsid w:val="005845A8"/>
    <w:rsid w:val="0059386C"/>
    <w:rsid w:val="005A3223"/>
    <w:rsid w:val="005A39A1"/>
    <w:rsid w:val="005B04B8"/>
    <w:rsid w:val="005B5D62"/>
    <w:rsid w:val="005B77B2"/>
    <w:rsid w:val="005C7634"/>
    <w:rsid w:val="005D614C"/>
    <w:rsid w:val="005E7427"/>
    <w:rsid w:val="00602747"/>
    <w:rsid w:val="00631CCF"/>
    <w:rsid w:val="00635CC0"/>
    <w:rsid w:val="00656CAA"/>
    <w:rsid w:val="006767C6"/>
    <w:rsid w:val="0067772E"/>
    <w:rsid w:val="00697F48"/>
    <w:rsid w:val="006A1628"/>
    <w:rsid w:val="006A67CD"/>
    <w:rsid w:val="006A7BE7"/>
    <w:rsid w:val="006B04F5"/>
    <w:rsid w:val="006C352F"/>
    <w:rsid w:val="006F1AD0"/>
    <w:rsid w:val="006F2002"/>
    <w:rsid w:val="006F2807"/>
    <w:rsid w:val="006F529A"/>
    <w:rsid w:val="006F6956"/>
    <w:rsid w:val="00700632"/>
    <w:rsid w:val="00735809"/>
    <w:rsid w:val="00736659"/>
    <w:rsid w:val="00746551"/>
    <w:rsid w:val="00752288"/>
    <w:rsid w:val="00754A9A"/>
    <w:rsid w:val="00765ADA"/>
    <w:rsid w:val="00765C90"/>
    <w:rsid w:val="007719E7"/>
    <w:rsid w:val="00772884"/>
    <w:rsid w:val="007838E8"/>
    <w:rsid w:val="00785912"/>
    <w:rsid w:val="0079480D"/>
    <w:rsid w:val="00795E95"/>
    <w:rsid w:val="00797165"/>
    <w:rsid w:val="007979F3"/>
    <w:rsid w:val="007A6617"/>
    <w:rsid w:val="007B0191"/>
    <w:rsid w:val="007B0C54"/>
    <w:rsid w:val="007B1471"/>
    <w:rsid w:val="007B531A"/>
    <w:rsid w:val="007B662D"/>
    <w:rsid w:val="007B73A5"/>
    <w:rsid w:val="007D00B8"/>
    <w:rsid w:val="007D2392"/>
    <w:rsid w:val="007D6BD4"/>
    <w:rsid w:val="007D7D8D"/>
    <w:rsid w:val="007E49A6"/>
    <w:rsid w:val="007F20B1"/>
    <w:rsid w:val="00800F72"/>
    <w:rsid w:val="008162C4"/>
    <w:rsid w:val="00817A7E"/>
    <w:rsid w:val="0082001C"/>
    <w:rsid w:val="00820E17"/>
    <w:rsid w:val="008274BE"/>
    <w:rsid w:val="0083091A"/>
    <w:rsid w:val="00841961"/>
    <w:rsid w:val="00845CA6"/>
    <w:rsid w:val="0084646B"/>
    <w:rsid w:val="00850B7C"/>
    <w:rsid w:val="00861FC2"/>
    <w:rsid w:val="00863EDD"/>
    <w:rsid w:val="00865FE1"/>
    <w:rsid w:val="008705C4"/>
    <w:rsid w:val="00880788"/>
    <w:rsid w:val="00880863"/>
    <w:rsid w:val="0088318E"/>
    <w:rsid w:val="008850E4"/>
    <w:rsid w:val="00887B36"/>
    <w:rsid w:val="008949CD"/>
    <w:rsid w:val="008A1F07"/>
    <w:rsid w:val="008A78E1"/>
    <w:rsid w:val="008B060E"/>
    <w:rsid w:val="008B1FD0"/>
    <w:rsid w:val="008C515A"/>
    <w:rsid w:val="008D2FCA"/>
    <w:rsid w:val="008D4BB5"/>
    <w:rsid w:val="008D7498"/>
    <w:rsid w:val="008D78C4"/>
    <w:rsid w:val="008E26A3"/>
    <w:rsid w:val="008E2D78"/>
    <w:rsid w:val="008E37D4"/>
    <w:rsid w:val="008F0AED"/>
    <w:rsid w:val="008F580B"/>
    <w:rsid w:val="009017A8"/>
    <w:rsid w:val="009018DF"/>
    <w:rsid w:val="00901DB4"/>
    <w:rsid w:val="00902DAD"/>
    <w:rsid w:val="0090340B"/>
    <w:rsid w:val="00914234"/>
    <w:rsid w:val="00923A83"/>
    <w:rsid w:val="0094340E"/>
    <w:rsid w:val="00943670"/>
    <w:rsid w:val="00944B94"/>
    <w:rsid w:val="00951C83"/>
    <w:rsid w:val="009544DB"/>
    <w:rsid w:val="00955486"/>
    <w:rsid w:val="00955894"/>
    <w:rsid w:val="00966855"/>
    <w:rsid w:val="00971D5A"/>
    <w:rsid w:val="00986120"/>
    <w:rsid w:val="009915C9"/>
    <w:rsid w:val="00992A64"/>
    <w:rsid w:val="00997CC7"/>
    <w:rsid w:val="009B1BDB"/>
    <w:rsid w:val="009B1C95"/>
    <w:rsid w:val="009C2AB9"/>
    <w:rsid w:val="009D0FB6"/>
    <w:rsid w:val="009F0F88"/>
    <w:rsid w:val="009F220E"/>
    <w:rsid w:val="009F3304"/>
    <w:rsid w:val="009F5598"/>
    <w:rsid w:val="00A051D6"/>
    <w:rsid w:val="00A05703"/>
    <w:rsid w:val="00A14A0F"/>
    <w:rsid w:val="00A14D5C"/>
    <w:rsid w:val="00A152D3"/>
    <w:rsid w:val="00A16D27"/>
    <w:rsid w:val="00A20E1F"/>
    <w:rsid w:val="00A2224A"/>
    <w:rsid w:val="00A251D2"/>
    <w:rsid w:val="00A47982"/>
    <w:rsid w:val="00A53B60"/>
    <w:rsid w:val="00A55751"/>
    <w:rsid w:val="00A55B89"/>
    <w:rsid w:val="00A55CAC"/>
    <w:rsid w:val="00A56BC4"/>
    <w:rsid w:val="00A62BD7"/>
    <w:rsid w:val="00A63C6C"/>
    <w:rsid w:val="00A6724E"/>
    <w:rsid w:val="00A736BA"/>
    <w:rsid w:val="00A82662"/>
    <w:rsid w:val="00A829C0"/>
    <w:rsid w:val="00A82DBB"/>
    <w:rsid w:val="00A82F3D"/>
    <w:rsid w:val="00A8357F"/>
    <w:rsid w:val="00A9101E"/>
    <w:rsid w:val="00A965DD"/>
    <w:rsid w:val="00A972DB"/>
    <w:rsid w:val="00A97322"/>
    <w:rsid w:val="00AB2D76"/>
    <w:rsid w:val="00AB34B5"/>
    <w:rsid w:val="00AB468D"/>
    <w:rsid w:val="00AB566D"/>
    <w:rsid w:val="00AC4AB5"/>
    <w:rsid w:val="00AE3B80"/>
    <w:rsid w:val="00AF6968"/>
    <w:rsid w:val="00B0096C"/>
    <w:rsid w:val="00B06BB2"/>
    <w:rsid w:val="00B235BF"/>
    <w:rsid w:val="00B32033"/>
    <w:rsid w:val="00B32D85"/>
    <w:rsid w:val="00B4124D"/>
    <w:rsid w:val="00B45EA9"/>
    <w:rsid w:val="00B502D9"/>
    <w:rsid w:val="00B6111A"/>
    <w:rsid w:val="00B636ED"/>
    <w:rsid w:val="00B6506B"/>
    <w:rsid w:val="00B66D88"/>
    <w:rsid w:val="00B7411E"/>
    <w:rsid w:val="00B870FB"/>
    <w:rsid w:val="00B95C08"/>
    <w:rsid w:val="00BA0B9A"/>
    <w:rsid w:val="00BA1AD5"/>
    <w:rsid w:val="00BA2B5D"/>
    <w:rsid w:val="00BB1CFB"/>
    <w:rsid w:val="00BB5914"/>
    <w:rsid w:val="00BB746B"/>
    <w:rsid w:val="00BC1167"/>
    <w:rsid w:val="00BC242C"/>
    <w:rsid w:val="00BC3B6F"/>
    <w:rsid w:val="00BE1B93"/>
    <w:rsid w:val="00BE1C6B"/>
    <w:rsid w:val="00BE4A8C"/>
    <w:rsid w:val="00BE5650"/>
    <w:rsid w:val="00BF3E27"/>
    <w:rsid w:val="00BF426E"/>
    <w:rsid w:val="00BF727B"/>
    <w:rsid w:val="00C12781"/>
    <w:rsid w:val="00C2127B"/>
    <w:rsid w:val="00C33C6D"/>
    <w:rsid w:val="00C441BB"/>
    <w:rsid w:val="00C4531B"/>
    <w:rsid w:val="00C53E24"/>
    <w:rsid w:val="00C55B65"/>
    <w:rsid w:val="00C57078"/>
    <w:rsid w:val="00C708BF"/>
    <w:rsid w:val="00C74EB5"/>
    <w:rsid w:val="00C84663"/>
    <w:rsid w:val="00C84D4F"/>
    <w:rsid w:val="00C863B4"/>
    <w:rsid w:val="00C868A0"/>
    <w:rsid w:val="00C86F65"/>
    <w:rsid w:val="00CB16CD"/>
    <w:rsid w:val="00CB5AC7"/>
    <w:rsid w:val="00CC36EA"/>
    <w:rsid w:val="00CC4E67"/>
    <w:rsid w:val="00CD4DA4"/>
    <w:rsid w:val="00CD69F0"/>
    <w:rsid w:val="00CD7FD1"/>
    <w:rsid w:val="00CE6610"/>
    <w:rsid w:val="00CF3FDC"/>
    <w:rsid w:val="00D03663"/>
    <w:rsid w:val="00D07436"/>
    <w:rsid w:val="00D16016"/>
    <w:rsid w:val="00D31885"/>
    <w:rsid w:val="00D35CE4"/>
    <w:rsid w:val="00D35D51"/>
    <w:rsid w:val="00D43266"/>
    <w:rsid w:val="00D82B3D"/>
    <w:rsid w:val="00D91816"/>
    <w:rsid w:val="00D91F87"/>
    <w:rsid w:val="00D93888"/>
    <w:rsid w:val="00D97375"/>
    <w:rsid w:val="00DA1356"/>
    <w:rsid w:val="00DF0165"/>
    <w:rsid w:val="00DF6D6E"/>
    <w:rsid w:val="00E1697F"/>
    <w:rsid w:val="00E22667"/>
    <w:rsid w:val="00E3161E"/>
    <w:rsid w:val="00E4087D"/>
    <w:rsid w:val="00E5144B"/>
    <w:rsid w:val="00E51522"/>
    <w:rsid w:val="00E5608D"/>
    <w:rsid w:val="00E618E0"/>
    <w:rsid w:val="00E72A88"/>
    <w:rsid w:val="00E8196B"/>
    <w:rsid w:val="00E82D3F"/>
    <w:rsid w:val="00E912C6"/>
    <w:rsid w:val="00EB01C9"/>
    <w:rsid w:val="00EB1A46"/>
    <w:rsid w:val="00EB1A9C"/>
    <w:rsid w:val="00EB58F5"/>
    <w:rsid w:val="00EC790D"/>
    <w:rsid w:val="00EE0058"/>
    <w:rsid w:val="00EE570C"/>
    <w:rsid w:val="00EF68A9"/>
    <w:rsid w:val="00F02CB0"/>
    <w:rsid w:val="00F16776"/>
    <w:rsid w:val="00F258F2"/>
    <w:rsid w:val="00F318FA"/>
    <w:rsid w:val="00F33A79"/>
    <w:rsid w:val="00F33F80"/>
    <w:rsid w:val="00F56491"/>
    <w:rsid w:val="00F75794"/>
    <w:rsid w:val="00F86F7B"/>
    <w:rsid w:val="00F9268F"/>
    <w:rsid w:val="00F93E5D"/>
    <w:rsid w:val="00FA056C"/>
    <w:rsid w:val="00FA429F"/>
    <w:rsid w:val="00FC51CF"/>
    <w:rsid w:val="00FD54C1"/>
    <w:rsid w:val="00FD5D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none [2412]" stroke="f">
      <v:fill color="none [2412]"/>
      <v:stroke on="f"/>
      <v:shadow color="black" opacity="49151f" offset=".74833mm,.74833mm"/>
      <v:textbox inset=",7.2pt,,7.2pt"/>
    </o:shapedefaults>
    <o:shapelayout v:ext="edit">
      <o:idmap v:ext="edit" data="1"/>
    </o:shapelayout>
  </w:shapeDefaults>
  <w:decimalSymbol w:val=","/>
  <w:listSeparator w:val=";"/>
  <w14:docId w14:val="34380AC0"/>
  <w15:chartTrackingRefBased/>
  <w15:docId w15:val="{0D0F7BDF-DF61-C046-AE0C-4A2566F3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C55B65"/>
    <w:pPr>
      <w:spacing w:after="240"/>
      <w:jc w:val="both"/>
    </w:pPr>
    <w:rPr>
      <w:rFonts w:eastAsia="Times New Roman"/>
      <w:sz w:val="22"/>
      <w:szCs w:val="22"/>
    </w:rPr>
  </w:style>
  <w:style w:type="paragraph" w:styleId="Ttulo1">
    <w:name w:val="heading 1"/>
    <w:aliases w:val="Fecha."/>
    <w:next w:val="Normal"/>
    <w:link w:val="Ttulo1Car"/>
    <w:uiPriority w:val="9"/>
    <w:qFormat/>
    <w:rsid w:val="00697F48"/>
    <w:pPr>
      <w:keepNext/>
      <w:spacing w:after="600"/>
      <w:jc w:val="right"/>
      <w:outlineLvl w:val="0"/>
    </w:pPr>
    <w:rPr>
      <w:rFonts w:eastAsia="MS Gothic"/>
      <w:bCs/>
      <w:kern w:val="32"/>
      <w:sz w:val="22"/>
      <w:szCs w:val="32"/>
    </w:rPr>
  </w:style>
  <w:style w:type="paragraph" w:styleId="Ttulo3">
    <w:name w:val="heading 3"/>
    <w:basedOn w:val="Normal"/>
    <w:next w:val="Normal"/>
    <w:link w:val="Ttulo3Car"/>
    <w:uiPriority w:val="9"/>
    <w:qFormat/>
    <w:rsid w:val="00BA0B9A"/>
    <w:pPr>
      <w:keepNext/>
      <w:spacing w:before="240" w:after="60"/>
      <w:outlineLvl w:val="2"/>
    </w:pPr>
    <w:rPr>
      <w:rFonts w:ascii="Calibri" w:eastAsia="MS Gothic"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link w:val="PiedepginaCar"/>
    <w:uiPriority w:val="99"/>
    <w:unhideWhenUsed/>
    <w:rsid w:val="00795E95"/>
    <w:pPr>
      <w:tabs>
        <w:tab w:val="center" w:pos="4252"/>
        <w:tab w:val="right" w:pos="8504"/>
      </w:tabs>
      <w:jc w:val="center"/>
    </w:pPr>
    <w:rPr>
      <w:rFonts w:eastAsia="Times New Roman"/>
      <w:sz w:val="18"/>
      <w:szCs w:val="22"/>
    </w:rPr>
  </w:style>
  <w:style w:type="character" w:customStyle="1" w:styleId="PiedepginaCar">
    <w:name w:val="Pie de página Car"/>
    <w:link w:val="Piedepgina"/>
    <w:uiPriority w:val="99"/>
    <w:rsid w:val="00795E95"/>
    <w:rPr>
      <w:rFonts w:eastAsia="Times New Roman"/>
      <w:sz w:val="18"/>
      <w:szCs w:val="22"/>
    </w:rPr>
  </w:style>
  <w:style w:type="paragraph" w:styleId="Encabezado">
    <w:name w:val="header"/>
    <w:basedOn w:val="Normal"/>
    <w:link w:val="EncabezadoCar"/>
    <w:uiPriority w:val="99"/>
    <w:unhideWhenUsed/>
    <w:rsid w:val="00217045"/>
    <w:pPr>
      <w:tabs>
        <w:tab w:val="center" w:pos="4680"/>
        <w:tab w:val="right" w:pos="9360"/>
      </w:tabs>
      <w:spacing w:after="0"/>
      <w:jc w:val="left"/>
    </w:pPr>
    <w:rPr>
      <w:rFonts w:ascii="Cambria" w:eastAsia="Cambria" w:hAnsi="Cambria"/>
    </w:rPr>
  </w:style>
  <w:style w:type="character" w:customStyle="1" w:styleId="EncabezadoCar">
    <w:name w:val="Encabezado Car"/>
    <w:link w:val="Encabezado"/>
    <w:uiPriority w:val="99"/>
    <w:rsid w:val="00217045"/>
    <w:rPr>
      <w:rFonts w:ascii="Cambria" w:eastAsia="Cambria" w:hAnsi="Cambria"/>
      <w:sz w:val="22"/>
      <w:szCs w:val="22"/>
    </w:rPr>
  </w:style>
  <w:style w:type="paragraph" w:styleId="Textodeglobo">
    <w:name w:val="Balloon Text"/>
    <w:basedOn w:val="Normal"/>
    <w:link w:val="TextodegloboCar"/>
    <w:uiPriority w:val="99"/>
    <w:semiHidden/>
    <w:unhideWhenUsed/>
    <w:rsid w:val="00206520"/>
    <w:rPr>
      <w:rFonts w:ascii="Lucida Grande" w:hAnsi="Lucida Grande" w:cs="Lucida Grande"/>
      <w:sz w:val="18"/>
      <w:szCs w:val="18"/>
    </w:rPr>
  </w:style>
  <w:style w:type="character" w:customStyle="1" w:styleId="TextodegloboCar">
    <w:name w:val="Texto de globo Car"/>
    <w:link w:val="Textodeglobo"/>
    <w:uiPriority w:val="99"/>
    <w:semiHidden/>
    <w:rsid w:val="00206520"/>
    <w:rPr>
      <w:rFonts w:ascii="Lucida Grande" w:eastAsia="Times New Roman" w:hAnsi="Lucida Grande" w:cs="Lucida Grande"/>
      <w:sz w:val="18"/>
      <w:szCs w:val="18"/>
      <w:lang w:val="es-ES"/>
    </w:rPr>
  </w:style>
  <w:style w:type="character" w:styleId="Nmerodepgina">
    <w:name w:val="page number"/>
    <w:uiPriority w:val="99"/>
    <w:semiHidden/>
    <w:unhideWhenUsed/>
    <w:rsid w:val="00206520"/>
  </w:style>
  <w:style w:type="character" w:customStyle="1" w:styleId="Ttulo1Car">
    <w:name w:val="Título 1 Car"/>
    <w:aliases w:val="Fecha. Car"/>
    <w:link w:val="Ttulo1"/>
    <w:uiPriority w:val="9"/>
    <w:rsid w:val="00697F48"/>
    <w:rPr>
      <w:rFonts w:eastAsia="MS Gothic"/>
      <w:bCs/>
      <w:kern w:val="32"/>
      <w:sz w:val="22"/>
      <w:szCs w:val="32"/>
    </w:rPr>
  </w:style>
  <w:style w:type="paragraph" w:styleId="Ttulo">
    <w:name w:val="Title"/>
    <w:basedOn w:val="Normal"/>
    <w:next w:val="Normal"/>
    <w:link w:val="TtuloCar"/>
    <w:uiPriority w:val="10"/>
    <w:qFormat/>
    <w:rsid w:val="002A4100"/>
    <w:pPr>
      <w:spacing w:before="60" w:after="60"/>
      <w:outlineLvl w:val="0"/>
    </w:pPr>
    <w:rPr>
      <w:rFonts w:eastAsia="MS Gothic"/>
      <w:b/>
      <w:bCs/>
      <w:kern w:val="28"/>
      <w:sz w:val="24"/>
      <w:szCs w:val="32"/>
    </w:rPr>
  </w:style>
  <w:style w:type="character" w:customStyle="1" w:styleId="TtuloCar">
    <w:name w:val="Título Car"/>
    <w:link w:val="Ttulo"/>
    <w:uiPriority w:val="10"/>
    <w:rsid w:val="002A4100"/>
    <w:rPr>
      <w:rFonts w:eastAsia="MS Gothic"/>
      <w:b/>
      <w:bCs/>
      <w:kern w:val="28"/>
      <w:sz w:val="24"/>
      <w:szCs w:val="32"/>
    </w:rPr>
  </w:style>
  <w:style w:type="character" w:customStyle="1" w:styleId="Ttulo3Car">
    <w:name w:val="Título 3 Car"/>
    <w:link w:val="Ttulo3"/>
    <w:uiPriority w:val="9"/>
    <w:rsid w:val="00BA0B9A"/>
    <w:rPr>
      <w:rFonts w:ascii="Calibri" w:eastAsia="MS Gothic" w:hAnsi="Calibri" w:cs="Times New Roman"/>
      <w:b/>
      <w:bCs/>
      <w:sz w:val="26"/>
      <w:szCs w:val="26"/>
    </w:rPr>
  </w:style>
  <w:style w:type="paragraph" w:customStyle="1" w:styleId="CarCar">
    <w:name w:val="Car Car"/>
    <w:basedOn w:val="Normal"/>
    <w:rsid w:val="00BA0B9A"/>
    <w:pPr>
      <w:spacing w:after="160" w:line="240" w:lineRule="exact"/>
      <w:jc w:val="left"/>
    </w:pPr>
    <w:rPr>
      <w:rFonts w:ascii="Verdana" w:hAnsi="Verdana"/>
      <w:sz w:val="20"/>
      <w:szCs w:val="20"/>
      <w:lang w:val="en-US" w:eastAsia="en-US"/>
    </w:rPr>
  </w:style>
  <w:style w:type="paragraph" w:customStyle="1" w:styleId="Pgina">
    <w:name w:val="Página"/>
    <w:basedOn w:val="Normal"/>
    <w:rsid w:val="00F86F7B"/>
    <w:pPr>
      <w:spacing w:after="0"/>
      <w:jc w:val="center"/>
    </w:pPr>
    <w:rPr>
      <w:sz w:val="18"/>
    </w:rPr>
  </w:style>
  <w:style w:type="table" w:styleId="Tablaconcuadrcula">
    <w:name w:val="Table Grid"/>
    <w:basedOn w:val="Tablanormal"/>
    <w:uiPriority w:val="59"/>
    <w:rsid w:val="000C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VENCINTTULO">
    <w:name w:val="INTERVENCIÓN TÍTULO"/>
    <w:rsid w:val="00966855"/>
    <w:pPr>
      <w:suppressAutoHyphens/>
    </w:pPr>
    <w:rPr>
      <w:rFonts w:eastAsia="MS Gothic"/>
      <w:b/>
      <w:bCs/>
      <w:caps/>
      <w:color w:val="000000"/>
      <w:kern w:val="28"/>
      <w:sz w:val="28"/>
      <w:szCs w:val="32"/>
    </w:rPr>
  </w:style>
  <w:style w:type="paragraph" w:customStyle="1" w:styleId="Ttulo10">
    <w:name w:val="Título1"/>
    <w:qFormat/>
    <w:rsid w:val="006A67CD"/>
    <w:pPr>
      <w:spacing w:before="800" w:after="320"/>
      <w:contextualSpacing/>
      <w:jc w:val="both"/>
    </w:pPr>
    <w:rPr>
      <w:rFonts w:eastAsia="MS Gothic"/>
      <w:b/>
      <w:bCs/>
      <w:color w:val="000000"/>
      <w:kern w:val="28"/>
      <w:sz w:val="32"/>
      <w:szCs w:val="32"/>
    </w:rPr>
  </w:style>
  <w:style w:type="paragraph" w:customStyle="1" w:styleId="Tabulaciones1">
    <w:name w:val="Tabulaciones 1"/>
    <w:basedOn w:val="Normal"/>
    <w:link w:val="Tabulaciones1Char"/>
    <w:qFormat/>
    <w:rsid w:val="006F2807"/>
    <w:pPr>
      <w:numPr>
        <w:numId w:val="14"/>
      </w:numPr>
      <w:spacing w:after="120"/>
      <w:ind w:left="227" w:hanging="227"/>
    </w:pPr>
  </w:style>
  <w:style w:type="paragraph" w:customStyle="1" w:styleId="Subttulo1">
    <w:name w:val="Subtítulo 1"/>
    <w:basedOn w:val="Normal"/>
    <w:link w:val="Subttulo1Char"/>
    <w:qFormat/>
    <w:rsid w:val="0084646B"/>
    <w:rPr>
      <w:b/>
    </w:rPr>
  </w:style>
  <w:style w:type="character" w:customStyle="1" w:styleId="Tabulaciones1Char">
    <w:name w:val="Tabulaciones 1 Char"/>
    <w:link w:val="Tabulaciones1"/>
    <w:rsid w:val="006F2807"/>
    <w:rPr>
      <w:rFonts w:eastAsia="Times New Roman"/>
      <w:sz w:val="22"/>
      <w:szCs w:val="22"/>
    </w:rPr>
  </w:style>
  <w:style w:type="paragraph" w:customStyle="1" w:styleId="Subttulo11">
    <w:name w:val="Subtítulo 1.1"/>
    <w:basedOn w:val="Subttulo1"/>
    <w:link w:val="Subttulo11Char"/>
    <w:qFormat/>
    <w:rsid w:val="006F2807"/>
    <w:pPr>
      <w:ind w:left="227"/>
    </w:pPr>
  </w:style>
  <w:style w:type="character" w:customStyle="1" w:styleId="Subttulo1Char">
    <w:name w:val="Subtítulo 1 Char"/>
    <w:link w:val="Subttulo1"/>
    <w:rsid w:val="0084646B"/>
    <w:rPr>
      <w:rFonts w:eastAsia="Times New Roman"/>
      <w:b/>
      <w:sz w:val="22"/>
      <w:szCs w:val="22"/>
    </w:rPr>
  </w:style>
  <w:style w:type="paragraph" w:customStyle="1" w:styleId="Tabulaciones11">
    <w:name w:val="Tabulaciones 1.1"/>
    <w:link w:val="Tabulaciones11Char"/>
    <w:qFormat/>
    <w:rsid w:val="006F2807"/>
    <w:pPr>
      <w:numPr>
        <w:numId w:val="15"/>
      </w:numPr>
      <w:spacing w:after="120"/>
      <w:ind w:left="454" w:hanging="227"/>
      <w:jc w:val="both"/>
    </w:pPr>
    <w:rPr>
      <w:rFonts w:eastAsia="Times New Roman"/>
      <w:sz w:val="22"/>
      <w:szCs w:val="22"/>
    </w:rPr>
  </w:style>
  <w:style w:type="character" w:customStyle="1" w:styleId="Subttulo11Char">
    <w:name w:val="Subtítulo 1.1 Char"/>
    <w:link w:val="Subttulo11"/>
    <w:rsid w:val="006F2807"/>
    <w:rPr>
      <w:rFonts w:eastAsia="Times New Roman"/>
      <w:b/>
      <w:sz w:val="22"/>
      <w:szCs w:val="22"/>
    </w:rPr>
  </w:style>
  <w:style w:type="character" w:customStyle="1" w:styleId="Tabulaciones11Char">
    <w:name w:val="Tabulaciones 1.1 Char"/>
    <w:link w:val="Tabulaciones11"/>
    <w:rsid w:val="006F2807"/>
    <w:rPr>
      <w:rFonts w:eastAsia="Times New Roman"/>
      <w:sz w:val="22"/>
      <w:szCs w:val="22"/>
    </w:rPr>
  </w:style>
  <w:style w:type="paragraph" w:customStyle="1" w:styleId="Normal11">
    <w:name w:val="Normal 1.1"/>
    <w:basedOn w:val="Normal"/>
    <w:link w:val="Normal11Char"/>
    <w:qFormat/>
    <w:rsid w:val="003F44FB"/>
    <w:pPr>
      <w:ind w:left="227"/>
    </w:pPr>
  </w:style>
  <w:style w:type="paragraph" w:customStyle="1" w:styleId="Entradilla">
    <w:name w:val="Entradilla"/>
    <w:basedOn w:val="Tabulaciones1"/>
    <w:link w:val="EntradillaChar"/>
    <w:qFormat/>
    <w:rsid w:val="002052BB"/>
    <w:rPr>
      <w:b/>
    </w:rPr>
  </w:style>
  <w:style w:type="character" w:customStyle="1" w:styleId="Normal11Char">
    <w:name w:val="Normal 1.1 Char"/>
    <w:link w:val="Normal11"/>
    <w:rsid w:val="003F44FB"/>
    <w:rPr>
      <w:rFonts w:eastAsia="Times New Roman"/>
      <w:sz w:val="22"/>
      <w:szCs w:val="22"/>
    </w:rPr>
  </w:style>
  <w:style w:type="character" w:customStyle="1" w:styleId="EntradillaChar">
    <w:name w:val="Entradilla Char"/>
    <w:link w:val="Entradilla"/>
    <w:rsid w:val="002052BB"/>
    <w:rPr>
      <w:rFonts w:eastAsia="Times New Roman"/>
      <w:b/>
      <w:sz w:val="22"/>
      <w:szCs w:val="22"/>
    </w:rPr>
  </w:style>
  <w:style w:type="character" w:styleId="Hipervnculo">
    <w:name w:val="Hyperlink"/>
    <w:uiPriority w:val="99"/>
    <w:unhideWhenUsed/>
    <w:rsid w:val="00427A99"/>
    <w:rPr>
      <w:color w:val="0000FF"/>
      <w:u w:val="single"/>
    </w:rPr>
  </w:style>
  <w:style w:type="character" w:customStyle="1" w:styleId="Mencinsinresolver1">
    <w:name w:val="Mención sin resolver1"/>
    <w:uiPriority w:val="99"/>
    <w:semiHidden/>
    <w:unhideWhenUsed/>
    <w:rsid w:val="008D4BB5"/>
    <w:rPr>
      <w:color w:val="605E5C"/>
      <w:shd w:val="clear" w:color="auto" w:fill="E1DFDD"/>
    </w:rPr>
  </w:style>
  <w:style w:type="paragraph" w:styleId="Prrafodelista">
    <w:name w:val="List Paragraph"/>
    <w:basedOn w:val="Normal"/>
    <w:uiPriority w:val="34"/>
    <w:qFormat/>
    <w:rsid w:val="00CE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1700">
      <w:bodyDiv w:val="1"/>
      <w:marLeft w:val="0"/>
      <w:marRight w:val="0"/>
      <w:marTop w:val="0"/>
      <w:marBottom w:val="0"/>
      <w:divBdr>
        <w:top w:val="none" w:sz="0" w:space="0" w:color="auto"/>
        <w:left w:val="none" w:sz="0" w:space="0" w:color="auto"/>
        <w:bottom w:val="none" w:sz="0" w:space="0" w:color="auto"/>
        <w:right w:val="none" w:sz="0" w:space="0" w:color="auto"/>
      </w:divBdr>
    </w:div>
    <w:div w:id="83112727">
      <w:bodyDiv w:val="1"/>
      <w:marLeft w:val="0"/>
      <w:marRight w:val="0"/>
      <w:marTop w:val="0"/>
      <w:marBottom w:val="0"/>
      <w:divBdr>
        <w:top w:val="none" w:sz="0" w:space="0" w:color="auto"/>
        <w:left w:val="none" w:sz="0" w:space="0" w:color="auto"/>
        <w:bottom w:val="none" w:sz="0" w:space="0" w:color="auto"/>
        <w:right w:val="none" w:sz="0" w:space="0" w:color="auto"/>
      </w:divBdr>
    </w:div>
    <w:div w:id="7648885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sers\VICTORG\Desktop\varios\escenaenrede.asturiesculturaenrede.es" TargetMode="External"/><Relationship Id="rId2" Type="http://schemas.openxmlformats.org/officeDocument/2006/relationships/customXml" Target="../customXml/item2.xml"/><Relationship Id="rId16" Type="http://schemas.openxmlformats.org/officeDocument/2006/relationships/hyperlink" Target="https://escenaenrede.asturiesculturaenred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actualidad.asturias.e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actualidad.asturias.es"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VICTORG\Configuraci&#243;n%2520local\Archivos%2520temporales%2520de%2520Internet\OLK44\PLANTILLA%2520NOTA%2520DE%2520PRENS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D3304BD60E346B5193E97D2043C31" ma:contentTypeVersion="15" ma:contentTypeDescription="Create a new document." ma:contentTypeScope="" ma:versionID="4dc9500522be06c2cc7a41a393f12c1c">
  <xsd:schema xmlns:xsd="http://www.w3.org/2001/XMLSchema" xmlns:xs="http://www.w3.org/2001/XMLSchema" xmlns:p="http://schemas.microsoft.com/office/2006/metadata/properties" xmlns:ns3="ec210167-5e4a-4e9b-9bc7-168dc14758fc" xmlns:ns4="d8bbf066-8d0e-413c-abae-0f33fbca5550" targetNamespace="http://schemas.microsoft.com/office/2006/metadata/properties" ma:root="true" ma:fieldsID="8ca0efec52164c97088d082ab8f228d8" ns3:_="" ns4:_="">
    <xsd:import namespace="ec210167-5e4a-4e9b-9bc7-168dc14758fc"/>
    <xsd:import namespace="d8bbf066-8d0e-413c-abae-0f33fbca5550"/>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0167-5e4a-4e9b-9bc7-168dc14758f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bf066-8d0e-413c-abae-0f33fbca55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D2E37-1977-4A42-9096-47AC1ACA80D4}">
  <ds:schemaRefs>
    <ds:schemaRef ds:uri="http://schemas.microsoft.com/sharepoint/v3/contenttype/forms"/>
  </ds:schemaRefs>
</ds:datastoreItem>
</file>

<file path=customXml/itemProps2.xml><?xml version="1.0" encoding="utf-8"?>
<ds:datastoreItem xmlns:ds="http://schemas.openxmlformats.org/officeDocument/2006/customXml" ds:itemID="{3ABE419D-E468-4A12-AB96-9046A5EE6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0167-5e4a-4e9b-9bc7-168dc14758fc"/>
    <ds:schemaRef ds:uri="d8bbf066-8d0e-413c-abae-0f33fbca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4A145-24BA-463C-8998-CF037CA1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PLANTILLA%20NOTA%20DE%20PRENSA.dot</Template>
  <TotalTime>8</TotalTime>
  <Pages>4</Pages>
  <Words>904</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CharactersWithSpaces>
  <SharedDoc>false</SharedDoc>
  <HLinks>
    <vt:vector size="18" baseType="variant">
      <vt:variant>
        <vt:i4>2293785</vt:i4>
      </vt:variant>
      <vt:variant>
        <vt:i4>0</vt:i4>
      </vt:variant>
      <vt:variant>
        <vt:i4>0</vt:i4>
      </vt:variant>
      <vt:variant>
        <vt:i4>5</vt:i4>
      </vt:variant>
      <vt:variant>
        <vt:lpwstr>mailto:conseyeriadecultura@asturias.org</vt:lpwstr>
      </vt:variant>
      <vt:variant>
        <vt:lpwstr/>
      </vt:variant>
      <vt:variant>
        <vt:i4>3080232</vt:i4>
      </vt:variant>
      <vt:variant>
        <vt:i4>8</vt:i4>
      </vt:variant>
      <vt:variant>
        <vt:i4>0</vt:i4>
      </vt:variant>
      <vt:variant>
        <vt:i4>5</vt:i4>
      </vt:variant>
      <vt:variant>
        <vt:lpwstr>http://actualidad.asturias.es/</vt:lpwstr>
      </vt:variant>
      <vt:variant>
        <vt:lpwstr/>
      </vt:variant>
      <vt:variant>
        <vt:i4>3080232</vt:i4>
      </vt:variant>
      <vt:variant>
        <vt:i4>0</vt:i4>
      </vt:variant>
      <vt:variant>
        <vt:i4>0</vt:i4>
      </vt:variant>
      <vt:variant>
        <vt:i4>5</vt:i4>
      </vt:variant>
      <vt:variant>
        <vt:lpwstr>http://actualidad.asturias.es/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VICTORG</dc:creator>
  <cp:keywords/>
  <cp:lastModifiedBy>Usuario de Windows</cp:lastModifiedBy>
  <cp:revision>4</cp:revision>
  <cp:lastPrinted>2024-12-26T12:18:00Z</cp:lastPrinted>
  <dcterms:created xsi:type="dcterms:W3CDTF">2025-11-10T12:22:00Z</dcterms:created>
  <dcterms:modified xsi:type="dcterms:W3CDTF">2025-11-10T12:34:00Z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256</vt:i4>
  </property>
  <property fmtid="{D5CDD505-2E9C-101B-9397-08002B2CF9AE}" pid="3" name="ContentTypeId">
    <vt:lpwstr>0x0101002E6D3304BD60E346B5193E97D2043C31</vt:lpwstr>
  </property>
  <property fmtid="{D5CDD505-2E9C-101B-9397-08002B2CF9AE}" pid="4" name="_activity">
    <vt:lpwstr/>
  </property>
</Properties>
</file>